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4A0" w:firstRow="1" w:lastRow="0" w:firstColumn="1" w:lastColumn="0" w:noHBand="0" w:noVBand="1"/>
      </w:tblPr>
      <w:tblGrid>
        <w:gridCol w:w="3402"/>
        <w:gridCol w:w="5954"/>
      </w:tblGrid>
      <w:tr w:rsidR="00C22B1B" w:rsidRPr="00C22B1B">
        <w:tc>
          <w:tcPr>
            <w:tcW w:w="3402" w:type="dxa"/>
          </w:tcPr>
          <w:p w:rsidR="00195702" w:rsidRPr="00C22B1B" w:rsidRDefault="001146B9">
            <w:pPr>
              <w:jc w:val="center"/>
              <w:rPr>
                <w:b/>
                <w:bCs/>
                <w:spacing w:val="-2"/>
                <w:sz w:val="26"/>
                <w:lang w:val="vi-VN"/>
              </w:rPr>
            </w:pPr>
            <w:r w:rsidRPr="00C22B1B">
              <w:rPr>
                <w:b/>
                <w:bCs/>
                <w:spacing w:val="-2"/>
                <w:sz w:val="26"/>
                <w:lang w:val="vi-VN"/>
              </w:rPr>
              <w:t>HỘI ĐỒNG NHÂN DÂN</w:t>
            </w:r>
          </w:p>
          <w:p w:rsidR="00195702" w:rsidRPr="00C22B1B" w:rsidRDefault="001146B9">
            <w:pPr>
              <w:jc w:val="center"/>
              <w:rPr>
                <w:b/>
                <w:bCs/>
                <w:spacing w:val="-2"/>
                <w:sz w:val="26"/>
              </w:rPr>
            </w:pPr>
            <w:r w:rsidRPr="00C22B1B">
              <w:rPr>
                <w:b/>
                <w:bCs/>
                <w:spacing w:val="-2"/>
                <w:sz w:val="26"/>
                <w:lang w:val="vi-VN"/>
              </w:rPr>
              <w:t xml:space="preserve">TỈNH </w:t>
            </w:r>
            <w:r w:rsidRPr="00C22B1B">
              <w:rPr>
                <w:b/>
                <w:bCs/>
                <w:spacing w:val="-2"/>
                <w:sz w:val="26"/>
              </w:rPr>
              <w:t>HƯNG YÊN</w:t>
            </w:r>
          </w:p>
        </w:tc>
        <w:tc>
          <w:tcPr>
            <w:tcW w:w="5954" w:type="dxa"/>
          </w:tcPr>
          <w:p w:rsidR="00195702" w:rsidRPr="00C22B1B" w:rsidRDefault="001146B9">
            <w:pPr>
              <w:jc w:val="center"/>
              <w:rPr>
                <w:b/>
                <w:bCs/>
                <w:spacing w:val="-2"/>
                <w:sz w:val="26"/>
                <w:lang w:val="vi-VN"/>
              </w:rPr>
            </w:pPr>
            <w:r w:rsidRPr="00C22B1B">
              <w:rPr>
                <w:b/>
                <w:bCs/>
                <w:spacing w:val="-2"/>
                <w:sz w:val="26"/>
                <w:lang w:val="vi-VN"/>
              </w:rPr>
              <w:t>CỘNG HOÀ XÃ HỘI CHỦ NGHĨA VIỆT NAM</w:t>
            </w:r>
          </w:p>
          <w:p w:rsidR="00195702" w:rsidRPr="00C22B1B" w:rsidRDefault="001146B9">
            <w:pPr>
              <w:jc w:val="center"/>
              <w:rPr>
                <w:b/>
                <w:bCs/>
                <w:spacing w:val="-2"/>
                <w:sz w:val="26"/>
                <w:lang w:val="vi-VN"/>
              </w:rPr>
            </w:pPr>
            <w:r w:rsidRPr="00C22B1B">
              <w:rPr>
                <w:b/>
                <w:bCs/>
                <w:spacing w:val="-2"/>
                <w:sz w:val="28"/>
                <w:lang w:val="vi-VN"/>
              </w:rPr>
              <w:t>Độc lập - Tự do - Hạnh phúc</w:t>
            </w:r>
          </w:p>
        </w:tc>
      </w:tr>
      <w:tr w:rsidR="00C22B1B" w:rsidRPr="00C22B1B">
        <w:tc>
          <w:tcPr>
            <w:tcW w:w="3402" w:type="dxa"/>
          </w:tcPr>
          <w:p w:rsidR="00195702" w:rsidRPr="00C22B1B" w:rsidRDefault="001146B9">
            <w:pPr>
              <w:spacing w:before="240"/>
              <w:jc w:val="center"/>
              <w:rPr>
                <w:b/>
                <w:bCs/>
                <w:spacing w:val="-2"/>
                <w:sz w:val="28"/>
                <w:szCs w:val="28"/>
                <w:lang w:val="vi-VN"/>
              </w:rPr>
            </w:pPr>
            <w:r w:rsidRPr="00C22B1B">
              <w:rPr>
                <w:noProof/>
                <w:spacing w:val="-2"/>
                <w:sz w:val="28"/>
                <w:szCs w:val="28"/>
              </w:rPr>
              <mc:AlternateContent>
                <mc:Choice Requires="wps">
                  <w:drawing>
                    <wp:anchor distT="0" distB="0" distL="114300" distR="114300" simplePos="0" relativeHeight="251656704" behindDoc="0" locked="0" layoutInCell="1" allowOverlap="1" wp14:anchorId="29F98430" wp14:editId="6450F383">
                      <wp:simplePos x="0" y="0"/>
                      <wp:positionH relativeFrom="column">
                        <wp:posOffset>601980</wp:posOffset>
                      </wp:positionH>
                      <wp:positionV relativeFrom="paragraph">
                        <wp:posOffset>12065</wp:posOffset>
                      </wp:positionV>
                      <wp:extent cx="816610" cy="0"/>
                      <wp:effectExtent l="7620" t="9525" r="13970" b="9525"/>
                      <wp:wrapNone/>
                      <wp:docPr id="3"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6610" cy="0"/>
                              </a:xfrm>
                              <a:prstGeom prst="line">
                                <a:avLst/>
                              </a:prstGeom>
                              <a:noFill/>
                              <a:ln w="9525">
                                <a:solidFill>
                                  <a:srgbClr val="00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line id="Line 39" o:spid="_x0000_s1026" o:spt="20" style="position:absolute;left:0pt;margin-left:47.4pt;margin-top:0.95pt;height:0pt;width:64.3pt;z-index:251659264;mso-width-relative:page;mso-height-relative:page;" filled="f" stroked="t" coordsize="21600,21600" o:gfxdata="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YVWW0wAAAAYBAAAPAAAAAAAAAAEAIAAAACIAAABkcnMvZG93bnJl&#10;di54bWxQSwECFAAUAAAACACHTuJAsdM5bckBAACfAwAADgAAAAAAAAABACAAAAAiAQAAZHJzL2Uy&#10;b0RvYy54bWxQSwUGAAAAAAYABgBZAQAAXQUAAAAA&#10;">
                      <v:fill on="f" focussize="0,0"/>
                      <v:stroke color="#000000" joinstyle="round"/>
                      <v:imagedata o:title=""/>
                      <o:lock v:ext="edit" aspectratio="f"/>
                    </v:line>
                  </w:pict>
                </mc:Fallback>
              </mc:AlternateContent>
            </w:r>
            <w:r w:rsidRPr="00C22B1B">
              <w:rPr>
                <w:spacing w:val="-2"/>
                <w:sz w:val="28"/>
                <w:szCs w:val="28"/>
                <w:lang w:val="vi-VN"/>
              </w:rPr>
              <w:t>Số:          /202</w:t>
            </w:r>
            <w:r w:rsidRPr="00C22B1B">
              <w:rPr>
                <w:spacing w:val="-2"/>
                <w:sz w:val="28"/>
                <w:szCs w:val="28"/>
              </w:rPr>
              <w:t>6</w:t>
            </w:r>
            <w:r w:rsidRPr="00C22B1B">
              <w:rPr>
                <w:spacing w:val="-2"/>
                <w:sz w:val="28"/>
                <w:szCs w:val="28"/>
                <w:lang w:val="vi-VN"/>
              </w:rPr>
              <w:t>/NQ-HĐND</w:t>
            </w:r>
          </w:p>
        </w:tc>
        <w:tc>
          <w:tcPr>
            <w:tcW w:w="5954" w:type="dxa"/>
          </w:tcPr>
          <w:p w:rsidR="00195702" w:rsidRPr="00C22B1B" w:rsidRDefault="001146B9">
            <w:pPr>
              <w:spacing w:before="240"/>
              <w:ind w:hanging="109"/>
              <w:jc w:val="center"/>
              <w:rPr>
                <w:spacing w:val="-2"/>
                <w:sz w:val="28"/>
                <w:szCs w:val="28"/>
              </w:rPr>
            </w:pPr>
            <w:r w:rsidRPr="00C22B1B">
              <w:rPr>
                <w:b/>
                <w:bCs/>
                <w:noProof/>
                <w:spacing w:val="-2"/>
                <w:sz w:val="26"/>
                <w:szCs w:val="28"/>
              </w:rPr>
              <mc:AlternateContent>
                <mc:Choice Requires="wps">
                  <w:drawing>
                    <wp:anchor distT="0" distB="0" distL="114300" distR="114300" simplePos="0" relativeHeight="251657728" behindDoc="0" locked="0" layoutInCell="1" allowOverlap="1" wp14:anchorId="7F4ECDED" wp14:editId="0D3EFA4E">
                      <wp:simplePos x="0" y="0"/>
                      <wp:positionH relativeFrom="column">
                        <wp:posOffset>741045</wp:posOffset>
                      </wp:positionH>
                      <wp:positionV relativeFrom="paragraph">
                        <wp:posOffset>6350</wp:posOffset>
                      </wp:positionV>
                      <wp:extent cx="2160270" cy="0"/>
                      <wp:effectExtent l="0" t="0" r="11430" b="19050"/>
                      <wp:wrapNone/>
                      <wp:docPr id="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line id="Line 40" o:spid="_x0000_s1026" o:spt="20" style="position:absolute;left:0pt;margin-left:58.35pt;margin-top:0.5pt;height:0pt;width:170.1pt;z-index:251660288;mso-width-relative:page;mso-height-relative:page;" filled="f" stroked="t" coordsize="21600,21600" o:gfxdata="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I9Sex1AAAAAcBAAAPAAAAAAAAAAEAIAAAACIAAABkcnMvZG93&#10;bnJldi54bWxQSwECFAAUAAAACACHTuJAbiANp8sBAACgAwAADgAAAAAAAAABACAAAAAjAQAAZHJz&#10;L2Uyb0RvYy54bWxQSwUGAAAAAAYABgBZAQAAYAUAAAAA&#10;">
                      <v:fill on="f" focussize="0,0"/>
                      <v:stroke color="#000000" joinstyle="round"/>
                      <v:imagedata o:title=""/>
                      <o:lock v:ext="edit" aspectratio="f"/>
                    </v:line>
                  </w:pict>
                </mc:Fallback>
              </mc:AlternateContent>
            </w:r>
            <w:r w:rsidRPr="00C22B1B">
              <w:rPr>
                <w:i/>
                <w:iCs/>
                <w:spacing w:val="-2"/>
                <w:sz w:val="26"/>
                <w:szCs w:val="28"/>
                <w:lang w:val="vi-VN"/>
              </w:rPr>
              <w:t xml:space="preserve">    </w:t>
            </w:r>
            <w:r w:rsidRPr="00C22B1B">
              <w:rPr>
                <w:i/>
                <w:iCs/>
                <w:spacing w:val="-2"/>
                <w:sz w:val="28"/>
                <w:szCs w:val="28"/>
              </w:rPr>
              <w:t>Hưng Yên</w:t>
            </w:r>
            <w:r w:rsidRPr="00C22B1B">
              <w:rPr>
                <w:i/>
                <w:iCs/>
                <w:spacing w:val="-2"/>
                <w:sz w:val="28"/>
                <w:szCs w:val="28"/>
                <w:lang w:val="vi-VN"/>
              </w:rPr>
              <w:t xml:space="preserve">, ngày      tháng </w:t>
            </w:r>
            <w:r w:rsidRPr="00C22B1B">
              <w:rPr>
                <w:i/>
                <w:iCs/>
                <w:spacing w:val="-2"/>
                <w:sz w:val="28"/>
                <w:szCs w:val="28"/>
              </w:rPr>
              <w:t xml:space="preserve">   </w:t>
            </w:r>
            <w:r w:rsidRPr="00C22B1B">
              <w:rPr>
                <w:i/>
                <w:iCs/>
                <w:spacing w:val="-2"/>
                <w:sz w:val="28"/>
                <w:szCs w:val="28"/>
                <w:lang w:val="vi-VN"/>
              </w:rPr>
              <w:t xml:space="preserve"> năm 202</w:t>
            </w:r>
            <w:r w:rsidRPr="00C22B1B">
              <w:rPr>
                <w:i/>
                <w:iCs/>
                <w:spacing w:val="-2"/>
                <w:sz w:val="28"/>
                <w:szCs w:val="28"/>
              </w:rPr>
              <w:t>6</w:t>
            </w:r>
          </w:p>
        </w:tc>
      </w:tr>
    </w:tbl>
    <w:p w:rsidR="00195702" w:rsidRPr="00C22B1B" w:rsidRDefault="001146B9">
      <w:pPr>
        <w:tabs>
          <w:tab w:val="center" w:pos="4706"/>
        </w:tabs>
        <w:spacing w:before="120" w:line="300" w:lineRule="exact"/>
        <w:rPr>
          <w:spacing w:val="-2"/>
          <w:sz w:val="20"/>
          <w:szCs w:val="26"/>
          <w:lang w:val="vi-VN"/>
        </w:rPr>
      </w:pPr>
      <w:r w:rsidRPr="00C22B1B">
        <w:rPr>
          <w:b/>
          <w:noProof/>
          <w:spacing w:val="-2"/>
          <w:sz w:val="28"/>
          <w:szCs w:val="28"/>
        </w:rPr>
        <mc:AlternateContent>
          <mc:Choice Requires="wps">
            <w:drawing>
              <wp:anchor distT="0" distB="0" distL="114300" distR="114300" simplePos="0" relativeHeight="251658752" behindDoc="0" locked="0" layoutInCell="1" allowOverlap="1" wp14:anchorId="28DAC5AE" wp14:editId="6BDE7894">
                <wp:simplePos x="0" y="0"/>
                <wp:positionH relativeFrom="column">
                  <wp:posOffset>281305</wp:posOffset>
                </wp:positionH>
                <wp:positionV relativeFrom="paragraph">
                  <wp:posOffset>179070</wp:posOffset>
                </wp:positionV>
                <wp:extent cx="1470025" cy="391160"/>
                <wp:effectExtent l="8890" t="13970" r="6985" b="13970"/>
                <wp:wrapNone/>
                <wp:docPr id="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025" cy="391160"/>
                        </a:xfrm>
                        <a:prstGeom prst="rect">
                          <a:avLst/>
                        </a:prstGeom>
                        <a:solidFill>
                          <a:srgbClr val="FFFFFF"/>
                        </a:solidFill>
                        <a:ln w="9525">
                          <a:solidFill>
                            <a:srgbClr val="000000"/>
                          </a:solidFill>
                          <a:miter lim="800000"/>
                        </a:ln>
                      </wps:spPr>
                      <wps:txbx>
                        <w:txbxContent>
                          <w:p w:rsidR="00195702" w:rsidRDefault="001146B9">
                            <w:pPr>
                              <w:jc w:val="center"/>
                              <w:rPr>
                                <w:sz w:val="26"/>
                              </w:rPr>
                            </w:pPr>
                            <w:r>
                              <w:rPr>
                                <w:sz w:val="26"/>
                              </w:rPr>
                              <w:t>DỰ THẢO</w:t>
                            </w:r>
                          </w:p>
                          <w:p w:rsidR="00195702" w:rsidRDefault="001146B9">
                            <w:pPr>
                              <w:jc w:val="center"/>
                              <w:rPr>
                                <w:sz w:val="26"/>
                              </w:rPr>
                            </w:pPr>
                            <w:r>
                              <w:rPr>
                                <w:sz w:val="26"/>
                                <w:lang w:val="vi-VN"/>
                              </w:rPr>
                              <w:t xml:space="preserve">LẦN </w:t>
                            </w:r>
                            <w:r>
                              <w:rPr>
                                <w:sz w:val="26"/>
                              </w:rPr>
                              <w:t>1</w:t>
                            </w:r>
                          </w:p>
                        </w:txbxContent>
                      </wps:txbx>
                      <wps:bodyPr rot="0" vert="horz" wrap="square" lIns="0" tIns="0" rIns="0" bIns="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rect id="Rectangle 42" o:spid="_x0000_s1026" o:spt="1" style="position:absolute;left:0pt;margin-left:22.15pt;margin-top:14.1pt;height:30.8pt;width:115.75pt;z-index:251660288;mso-width-relative:page;mso-height-relative:page;" fillcolor="#FFFFFF" filled="t" stroked="t" coordsize="21600,21600" o:gfxdata="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Q&#10;hn5l2QAAAAgBAAAPAAAAAAAAAAEAIAAAACIAAABkcnMvZG93bnJldi54bWxQSwECFAAUAAAACACH&#10;TuJAVTEPcCMCAABuBAAADgAAAAAAAAABACAAAAAoAQAAZHJzL2Uyb0RvYy54bWxQSwUGAAAAAAYA&#10;BgBZAQAAvQUAAAAA&#10;">
                <v:fill on="t" focussize="0,0"/>
                <v:stroke color="#000000" miterlimit="8" joinstyle="miter"/>
                <v:imagedata o:title=""/>
                <o:lock v:ext="edit" aspectratio="f"/>
                <v:textbox inset="0mm,0mm,0mm,0mm">
                  <w:txbxContent>
                    <w:p w14:paraId="6D5D45B4">
                      <w:pPr>
                        <w:jc w:val="center"/>
                        <w:rPr>
                          <w:sz w:val="26"/>
                        </w:rPr>
                      </w:pPr>
                      <w:r>
                        <w:rPr>
                          <w:sz w:val="26"/>
                        </w:rPr>
                        <w:t>DỰ THẢO</w:t>
                      </w:r>
                    </w:p>
                    <w:p w14:paraId="6A8C65BA">
                      <w:pPr>
                        <w:jc w:val="center"/>
                        <w:rPr>
                          <w:sz w:val="26"/>
                        </w:rPr>
                      </w:pPr>
                      <w:r>
                        <w:rPr>
                          <w:sz w:val="26"/>
                          <w:lang w:val="vi-VN"/>
                        </w:rPr>
                        <w:t xml:space="preserve">LẦN </w:t>
                      </w:r>
                      <w:r>
                        <w:rPr>
                          <w:sz w:val="26"/>
                        </w:rPr>
                        <w:t>1</w:t>
                      </w:r>
                    </w:p>
                  </w:txbxContent>
                </v:textbox>
              </v:rect>
            </w:pict>
          </mc:Fallback>
        </mc:AlternateContent>
      </w:r>
      <w:r w:rsidRPr="00C22B1B">
        <w:rPr>
          <w:spacing w:val="-2"/>
          <w:sz w:val="26"/>
          <w:szCs w:val="26"/>
          <w:lang w:val="vi-VN"/>
        </w:rPr>
        <w:tab/>
      </w:r>
    </w:p>
    <w:p w:rsidR="00195702" w:rsidRPr="00C22B1B" w:rsidRDefault="00195702">
      <w:pPr>
        <w:spacing w:before="120"/>
        <w:jc w:val="center"/>
        <w:rPr>
          <w:b/>
          <w:spacing w:val="-2"/>
          <w:sz w:val="28"/>
          <w:szCs w:val="28"/>
          <w:lang w:val="vi-VN"/>
        </w:rPr>
      </w:pPr>
    </w:p>
    <w:p w:rsidR="00195702" w:rsidRPr="00C22B1B" w:rsidRDefault="001146B9">
      <w:pPr>
        <w:spacing w:before="120"/>
        <w:jc w:val="center"/>
        <w:rPr>
          <w:b/>
          <w:spacing w:val="-2"/>
          <w:sz w:val="28"/>
          <w:szCs w:val="28"/>
          <w:lang w:val="vi-VN"/>
        </w:rPr>
      </w:pPr>
      <w:r w:rsidRPr="00C22B1B">
        <w:rPr>
          <w:b/>
          <w:spacing w:val="-2"/>
          <w:sz w:val="28"/>
          <w:szCs w:val="28"/>
          <w:lang w:val="vi-VN"/>
        </w:rPr>
        <w:t>NGHỊ QUYẾT</w:t>
      </w:r>
    </w:p>
    <w:p w:rsidR="00195702" w:rsidRPr="00C22B1B" w:rsidRDefault="001146B9">
      <w:pPr>
        <w:jc w:val="center"/>
        <w:rPr>
          <w:b/>
          <w:spacing w:val="-2"/>
          <w:sz w:val="28"/>
          <w:szCs w:val="28"/>
        </w:rPr>
      </w:pPr>
      <w:bookmarkStart w:id="0" w:name="_Hlk85613864"/>
      <w:r w:rsidRPr="00C22B1B">
        <w:rPr>
          <w:b/>
          <w:spacing w:val="-2"/>
          <w:sz w:val="28"/>
          <w:szCs w:val="28"/>
          <w:lang w:val="vi-VN"/>
        </w:rPr>
        <w:t xml:space="preserve">Quy định về quà tặng </w:t>
      </w:r>
      <w:r w:rsidRPr="00C22B1B">
        <w:rPr>
          <w:b/>
          <w:spacing w:val="-2"/>
          <w:sz w:val="28"/>
          <w:szCs w:val="28"/>
        </w:rPr>
        <w:t xml:space="preserve">của tỉnh Hưng Yên </w:t>
      </w:r>
      <w:r w:rsidRPr="00C22B1B">
        <w:rPr>
          <w:b/>
          <w:spacing w:val="-2"/>
          <w:sz w:val="28"/>
          <w:szCs w:val="28"/>
          <w:lang w:val="vi-VN"/>
        </w:rPr>
        <w:t>nhân dịp Tết Nguyên đán</w:t>
      </w:r>
      <w:r w:rsidRPr="00C22B1B">
        <w:rPr>
          <w:b/>
          <w:spacing w:val="-2"/>
          <w:sz w:val="28"/>
          <w:szCs w:val="28"/>
        </w:rPr>
        <w:t xml:space="preserve"> và</w:t>
      </w:r>
      <w:r w:rsidRPr="00C22B1B">
        <w:rPr>
          <w:b/>
          <w:spacing w:val="-2"/>
          <w:sz w:val="28"/>
          <w:szCs w:val="28"/>
          <w:lang w:val="vi-VN"/>
        </w:rPr>
        <w:t xml:space="preserve"> ngày Thương binh - Liệt sĩ (ngày 27 tháng 7)</w:t>
      </w:r>
      <w:r w:rsidRPr="00C22B1B">
        <w:rPr>
          <w:b/>
          <w:spacing w:val="-2"/>
          <w:sz w:val="28"/>
          <w:szCs w:val="28"/>
        </w:rPr>
        <w:t xml:space="preserve"> </w:t>
      </w:r>
      <w:r w:rsidRPr="00C22B1B">
        <w:rPr>
          <w:b/>
          <w:spacing w:val="-2"/>
          <w:sz w:val="28"/>
          <w:szCs w:val="28"/>
          <w:lang w:val="vi-VN"/>
        </w:rPr>
        <w:t xml:space="preserve">đối với </w:t>
      </w:r>
      <w:r w:rsidRPr="00C22B1B">
        <w:rPr>
          <w:b/>
          <w:spacing w:val="-2"/>
          <w:sz w:val="28"/>
          <w:szCs w:val="28"/>
        </w:rPr>
        <w:t xml:space="preserve">đối tượng chính sách người có công với cách mạng; cơ sở nuôi dưỡng, điều dưỡng người có công </w:t>
      </w:r>
      <w:bookmarkEnd w:id="0"/>
    </w:p>
    <w:p w:rsidR="00195702" w:rsidRPr="00C22B1B" w:rsidRDefault="00FD6A4B">
      <w:pPr>
        <w:jc w:val="center"/>
        <w:rPr>
          <w:b/>
          <w:spacing w:val="-2"/>
          <w:sz w:val="28"/>
          <w:szCs w:val="28"/>
        </w:rPr>
      </w:pPr>
      <w:r w:rsidRPr="00C22B1B">
        <w:rPr>
          <w:b/>
          <w:spacing w:val="-2"/>
          <w:sz w:val="28"/>
          <w:szCs w:val="28"/>
        </w:rPr>
        <w:t>trong</w:t>
      </w:r>
      <w:r w:rsidR="0081219B" w:rsidRPr="00C22B1B">
        <w:rPr>
          <w:b/>
          <w:spacing w:val="-2"/>
          <w:sz w:val="28"/>
          <w:szCs w:val="28"/>
        </w:rPr>
        <w:t xml:space="preserve"> năm 2027 trên địa bàn tỉnh Hưng Yên</w:t>
      </w:r>
    </w:p>
    <w:p w:rsidR="00195702" w:rsidRPr="00C22B1B" w:rsidRDefault="00195702">
      <w:pPr>
        <w:jc w:val="center"/>
        <w:rPr>
          <w:bCs/>
          <w:i/>
          <w:iCs/>
          <w:sz w:val="28"/>
          <w:szCs w:val="28"/>
        </w:rPr>
      </w:pPr>
    </w:p>
    <w:p w:rsidR="00195702" w:rsidRPr="00C22B1B" w:rsidRDefault="001146B9">
      <w:pPr>
        <w:spacing w:before="120" w:after="120" w:line="360" w:lineRule="atLeast"/>
        <w:ind w:firstLine="709"/>
        <w:jc w:val="both"/>
        <w:rPr>
          <w:bCs/>
          <w:i/>
          <w:iCs/>
          <w:sz w:val="28"/>
          <w:szCs w:val="28"/>
        </w:rPr>
      </w:pPr>
      <w:r w:rsidRPr="00C22B1B">
        <w:rPr>
          <w:bCs/>
          <w:i/>
          <w:iCs/>
          <w:sz w:val="28"/>
          <w:szCs w:val="28"/>
        </w:rPr>
        <w:t>Căn cứ Luật Tổ chức chính quyền địa phương số 72/2025/QH15;</w:t>
      </w:r>
    </w:p>
    <w:p w:rsidR="00195702" w:rsidRPr="00C22B1B" w:rsidRDefault="001146B9">
      <w:pPr>
        <w:spacing w:before="120" w:after="120" w:line="360" w:lineRule="atLeast"/>
        <w:ind w:firstLine="709"/>
        <w:jc w:val="both"/>
        <w:rPr>
          <w:bCs/>
          <w:i/>
          <w:iCs/>
          <w:sz w:val="28"/>
          <w:szCs w:val="28"/>
        </w:rPr>
      </w:pPr>
      <w:r w:rsidRPr="00C22B1B">
        <w:rPr>
          <w:bCs/>
          <w:i/>
          <w:iCs/>
          <w:sz w:val="28"/>
          <w:szCs w:val="28"/>
        </w:rPr>
        <w:t>Căn cứ Luật Ngân sách nhà nước số 89/2025/QH15;</w:t>
      </w:r>
    </w:p>
    <w:p w:rsidR="00195702" w:rsidRPr="00C22B1B" w:rsidRDefault="001146B9">
      <w:pPr>
        <w:spacing w:before="120" w:after="120" w:line="360" w:lineRule="atLeast"/>
        <w:ind w:firstLine="709"/>
        <w:jc w:val="both"/>
        <w:rPr>
          <w:bCs/>
          <w:i/>
          <w:iCs/>
          <w:sz w:val="28"/>
          <w:szCs w:val="28"/>
        </w:rPr>
      </w:pPr>
      <w:r w:rsidRPr="00C22B1B">
        <w:rPr>
          <w:bCs/>
          <w:i/>
          <w:iCs/>
          <w:sz w:val="28"/>
          <w:szCs w:val="28"/>
        </w:rPr>
        <w:t>Căn cứ Nghị quyết số 202/2025/QH15 về việc sắp xếp đơn vị hành chính cấp tỉnh;</w:t>
      </w:r>
    </w:p>
    <w:p w:rsidR="00700195" w:rsidRPr="00C22B1B" w:rsidRDefault="001146B9">
      <w:pPr>
        <w:spacing w:before="120" w:after="120" w:line="360" w:lineRule="atLeast"/>
        <w:ind w:firstLine="709"/>
        <w:jc w:val="both"/>
        <w:rPr>
          <w:bCs/>
          <w:i/>
          <w:iCs/>
          <w:sz w:val="28"/>
          <w:szCs w:val="28"/>
        </w:rPr>
      </w:pPr>
      <w:r w:rsidRPr="00C22B1B">
        <w:rPr>
          <w:bCs/>
          <w:i/>
          <w:iCs/>
          <w:sz w:val="28"/>
          <w:szCs w:val="28"/>
        </w:rPr>
        <w:t>Căn cứ Pháp lệnh Ưu đãi người có công với cách mạng số 02/2020/UBTVQH14;</w:t>
      </w:r>
      <w:r w:rsidR="00721546">
        <w:rPr>
          <w:bCs/>
          <w:i/>
          <w:iCs/>
          <w:sz w:val="28"/>
          <w:szCs w:val="28"/>
        </w:rPr>
        <w:t xml:space="preserve"> </w:t>
      </w:r>
      <w:r w:rsidR="00700195" w:rsidRPr="00700195">
        <w:rPr>
          <w:bCs/>
          <w:i/>
          <w:iCs/>
          <w:sz w:val="28"/>
          <w:szCs w:val="28"/>
        </w:rPr>
        <w:t>Pháp lệnh ưu đãi người có công với cách mạng số 05/2026/UBTVQH16 sửa đổi, bổ sung một số điều của Pháp lệnh Ưu đãi người có công với cách mạng</w:t>
      </w:r>
      <w:r w:rsidR="00700195">
        <w:rPr>
          <w:bCs/>
          <w:i/>
          <w:iCs/>
          <w:sz w:val="28"/>
          <w:szCs w:val="28"/>
        </w:rPr>
        <w:t>;</w:t>
      </w:r>
    </w:p>
    <w:p w:rsidR="00195702" w:rsidRPr="00C22B1B" w:rsidRDefault="001146B9">
      <w:pPr>
        <w:spacing w:before="120" w:after="120" w:line="360" w:lineRule="atLeast"/>
        <w:ind w:firstLine="709"/>
        <w:jc w:val="both"/>
        <w:rPr>
          <w:bCs/>
          <w:i/>
          <w:iCs/>
          <w:sz w:val="28"/>
          <w:szCs w:val="28"/>
        </w:rPr>
      </w:pPr>
      <w:r w:rsidRPr="00C22B1B">
        <w:rPr>
          <w:bCs/>
          <w:i/>
          <w:iCs/>
          <w:sz w:val="28"/>
          <w:szCs w:val="28"/>
        </w:rPr>
        <w:t>Căn cứ Nghị định số 131/2021/NĐ-CP của Chính phủ quy định chi tiết và biện pháp thi hành Pháp lệnh Ưu đãi người có công với cách mạng;</w:t>
      </w:r>
    </w:p>
    <w:p w:rsidR="00195702" w:rsidRPr="00C22B1B" w:rsidRDefault="001146B9">
      <w:pPr>
        <w:spacing w:before="120" w:after="120" w:line="360" w:lineRule="atLeast"/>
        <w:ind w:firstLine="709"/>
        <w:jc w:val="both"/>
        <w:rPr>
          <w:bCs/>
          <w:i/>
          <w:iCs/>
          <w:sz w:val="28"/>
          <w:szCs w:val="28"/>
        </w:rPr>
      </w:pPr>
      <w:r w:rsidRPr="00C22B1B">
        <w:rPr>
          <w:bCs/>
          <w:i/>
          <w:iCs/>
          <w:sz w:val="28"/>
          <w:szCs w:val="28"/>
        </w:rPr>
        <w:t>Xét Tờ trình số    /TTr-UBND ngày    tháng    năm 2026 của Ủy ban nhân dân tỉnh đề nghị Hội đồng nhân dân tỉnh ban hành Nghị quyết quy định về quà tặng của tỉnh Hưng Yên nhân dịp Tết Nguyên đán và ngày Thương binh - Liệt sĩ (ngày 27 tháng 7) đối với đối tượng chính sách người có công với cách mạng; cơ sở nuôi dưỡng, điều dưỡng người có công</w:t>
      </w:r>
      <w:r w:rsidR="00FD6A4B" w:rsidRPr="00C22B1B">
        <w:rPr>
          <w:bCs/>
          <w:i/>
          <w:iCs/>
          <w:sz w:val="28"/>
          <w:szCs w:val="28"/>
        </w:rPr>
        <w:t xml:space="preserve"> trong năm 2027</w:t>
      </w:r>
      <w:r w:rsidRPr="00C22B1B">
        <w:rPr>
          <w:bCs/>
          <w:i/>
          <w:iCs/>
          <w:sz w:val="28"/>
          <w:szCs w:val="28"/>
        </w:rPr>
        <w:t>; Báo cáo thẩm tra số …/BC-BVHXH ngày … tháng … năm 2026 của Ban Văn hóa - Xã hội Hội đồng nhân dân tỉnh; ý kiến thảo luận và kết quả biểu quyết của các vị đại biểu Hội đồng nhân dân tỉnh tại kỳ họp;</w:t>
      </w:r>
    </w:p>
    <w:p w:rsidR="00195702" w:rsidRPr="00C22B1B" w:rsidRDefault="001146B9">
      <w:pPr>
        <w:spacing w:before="120" w:after="120" w:line="360" w:lineRule="atLeast"/>
        <w:ind w:firstLine="709"/>
        <w:jc w:val="both"/>
        <w:rPr>
          <w:bCs/>
          <w:i/>
          <w:iCs/>
          <w:sz w:val="28"/>
          <w:szCs w:val="28"/>
        </w:rPr>
      </w:pPr>
      <w:r w:rsidRPr="00C22B1B">
        <w:rPr>
          <w:bCs/>
          <w:i/>
          <w:iCs/>
          <w:sz w:val="28"/>
          <w:szCs w:val="28"/>
        </w:rPr>
        <w:t xml:space="preserve">Hội đồng nhân dân tỉnh ban hành Nghị quyết quy định về quà tặng của tỉnh Hưng Yên nhân dịp Tết Nguyên đán, ngày Thương binh - Liệt sĩ (ngày 27 tháng 7) đối với đối tượng chính sách người có công với cách mạng; cơ sở nuôi </w:t>
      </w:r>
      <w:r w:rsidR="00B55CA2" w:rsidRPr="00C22B1B">
        <w:rPr>
          <w:bCs/>
          <w:i/>
          <w:iCs/>
          <w:sz w:val="28"/>
          <w:szCs w:val="28"/>
        </w:rPr>
        <w:t xml:space="preserve">dưỡng, điều dưỡng người có công trong </w:t>
      </w:r>
      <w:r w:rsidR="007A3ECD" w:rsidRPr="00C22B1B">
        <w:rPr>
          <w:bCs/>
          <w:i/>
          <w:iCs/>
          <w:sz w:val="28"/>
          <w:szCs w:val="28"/>
        </w:rPr>
        <w:t xml:space="preserve">năm 2027 </w:t>
      </w:r>
      <w:r w:rsidR="00CD7495" w:rsidRPr="00C22B1B">
        <w:rPr>
          <w:bCs/>
          <w:i/>
          <w:iCs/>
          <w:sz w:val="28"/>
          <w:szCs w:val="28"/>
        </w:rPr>
        <w:t xml:space="preserve">trên địa bàn tỉnh Hưng Yên </w:t>
      </w:r>
      <w:r w:rsidRPr="00C22B1B">
        <w:rPr>
          <w:bCs/>
          <w:i/>
          <w:iCs/>
          <w:sz w:val="28"/>
          <w:szCs w:val="28"/>
        </w:rPr>
        <w:t>như sau:</w:t>
      </w:r>
    </w:p>
    <w:p w:rsidR="00195702" w:rsidRPr="00C22B1B" w:rsidRDefault="001146B9">
      <w:pPr>
        <w:spacing w:before="120" w:after="120" w:line="360" w:lineRule="atLeast"/>
        <w:ind w:firstLine="709"/>
        <w:jc w:val="both"/>
        <w:rPr>
          <w:b/>
          <w:spacing w:val="-2"/>
          <w:sz w:val="28"/>
          <w:szCs w:val="28"/>
          <w:lang w:val="vi-VN"/>
        </w:rPr>
      </w:pPr>
      <w:r w:rsidRPr="00C22B1B">
        <w:rPr>
          <w:b/>
          <w:spacing w:val="-2"/>
          <w:sz w:val="28"/>
          <w:szCs w:val="28"/>
          <w:lang w:val="vi-VN"/>
        </w:rPr>
        <w:t>Điều 1. Phạm vi điều chỉnh</w:t>
      </w:r>
    </w:p>
    <w:p w:rsidR="00195702" w:rsidRPr="004E738F" w:rsidRDefault="001146B9">
      <w:pPr>
        <w:tabs>
          <w:tab w:val="left" w:pos="993"/>
        </w:tabs>
        <w:spacing w:before="120" w:after="120" w:line="360" w:lineRule="atLeast"/>
        <w:ind w:firstLine="709"/>
        <w:jc w:val="both"/>
        <w:rPr>
          <w:spacing w:val="-6"/>
          <w:sz w:val="28"/>
          <w:szCs w:val="28"/>
        </w:rPr>
      </w:pPr>
      <w:r w:rsidRPr="004E738F">
        <w:rPr>
          <w:spacing w:val="-6"/>
          <w:sz w:val="28"/>
          <w:szCs w:val="28"/>
          <w:lang w:val="vi-VN"/>
        </w:rPr>
        <w:t xml:space="preserve">Nghị quyết </w:t>
      </w:r>
      <w:r w:rsidRPr="004E738F">
        <w:rPr>
          <w:spacing w:val="-6"/>
          <w:sz w:val="28"/>
          <w:szCs w:val="28"/>
        </w:rPr>
        <w:t xml:space="preserve">này </w:t>
      </w:r>
      <w:r w:rsidRPr="004E738F">
        <w:rPr>
          <w:spacing w:val="-6"/>
          <w:sz w:val="28"/>
          <w:szCs w:val="28"/>
          <w:lang w:val="vi-VN"/>
        </w:rPr>
        <w:t>quy định</w:t>
      </w:r>
      <w:r w:rsidRPr="004E738F">
        <w:rPr>
          <w:spacing w:val="-6"/>
          <w:sz w:val="28"/>
          <w:szCs w:val="28"/>
        </w:rPr>
        <w:t xml:space="preserve"> về</w:t>
      </w:r>
      <w:r w:rsidRPr="004E738F">
        <w:rPr>
          <w:spacing w:val="-6"/>
          <w:sz w:val="28"/>
          <w:szCs w:val="28"/>
          <w:lang w:val="vi-VN"/>
        </w:rPr>
        <w:t xml:space="preserve"> quà tặng </w:t>
      </w:r>
      <w:r w:rsidRPr="004E738F">
        <w:rPr>
          <w:spacing w:val="-6"/>
          <w:sz w:val="28"/>
          <w:szCs w:val="28"/>
        </w:rPr>
        <w:t xml:space="preserve">của tỉnh Hưng Yên </w:t>
      </w:r>
      <w:r w:rsidRPr="004E738F">
        <w:rPr>
          <w:spacing w:val="-6"/>
          <w:sz w:val="28"/>
          <w:szCs w:val="28"/>
          <w:lang w:val="vi-VN"/>
        </w:rPr>
        <w:t>nhân dịp Tết</w:t>
      </w:r>
      <w:r w:rsidRPr="00C22B1B">
        <w:rPr>
          <w:spacing w:val="-4"/>
          <w:sz w:val="28"/>
          <w:szCs w:val="28"/>
          <w:lang w:val="vi-VN"/>
        </w:rPr>
        <w:t xml:space="preserve"> </w:t>
      </w:r>
      <w:r w:rsidRPr="004E738F">
        <w:rPr>
          <w:spacing w:val="-6"/>
          <w:sz w:val="28"/>
          <w:szCs w:val="28"/>
          <w:lang w:val="vi-VN"/>
        </w:rPr>
        <w:t>Nguyên đán</w:t>
      </w:r>
      <w:r w:rsidRPr="004E738F">
        <w:rPr>
          <w:spacing w:val="-6"/>
          <w:sz w:val="28"/>
          <w:szCs w:val="28"/>
        </w:rPr>
        <w:t xml:space="preserve"> và</w:t>
      </w:r>
      <w:r w:rsidRPr="004E738F">
        <w:rPr>
          <w:spacing w:val="-6"/>
          <w:sz w:val="28"/>
          <w:szCs w:val="28"/>
          <w:lang w:val="vi-VN"/>
        </w:rPr>
        <w:t xml:space="preserve"> ngày Thương binh - Liệt sĩ (ngày 27 tháng 7)</w:t>
      </w:r>
      <w:r w:rsidRPr="004E738F">
        <w:rPr>
          <w:spacing w:val="-6"/>
          <w:sz w:val="28"/>
          <w:szCs w:val="28"/>
        </w:rPr>
        <w:t xml:space="preserve"> </w:t>
      </w:r>
      <w:r w:rsidR="00B55CA2" w:rsidRPr="004E738F">
        <w:rPr>
          <w:spacing w:val="-6"/>
          <w:sz w:val="28"/>
          <w:szCs w:val="28"/>
        </w:rPr>
        <w:t>trong năm 2027</w:t>
      </w:r>
      <w:r w:rsidRPr="004E738F">
        <w:rPr>
          <w:spacing w:val="-6"/>
          <w:sz w:val="28"/>
          <w:szCs w:val="28"/>
        </w:rPr>
        <w:t xml:space="preserve"> đối với:</w:t>
      </w:r>
    </w:p>
    <w:p w:rsidR="00195702" w:rsidRPr="00C22B1B" w:rsidRDefault="001146B9">
      <w:pPr>
        <w:spacing w:before="120" w:after="120" w:line="360" w:lineRule="atLeast"/>
        <w:ind w:firstLine="709"/>
        <w:jc w:val="both"/>
        <w:rPr>
          <w:spacing w:val="-4"/>
          <w:sz w:val="28"/>
          <w:szCs w:val="28"/>
        </w:rPr>
      </w:pPr>
      <w:r w:rsidRPr="00C22B1B">
        <w:rPr>
          <w:spacing w:val="-4"/>
          <w:sz w:val="28"/>
          <w:szCs w:val="28"/>
        </w:rPr>
        <w:lastRenderedPageBreak/>
        <w:t>1. Đối tượng chính sách người có công với cách mạng trên địa bàn tỉnh Hưng Yên gồm: người có công với cách mạng đang hưởng chế độ trợ cấp ưu đãi hằng tháng; thân nhân liệt sĩ đang hưởng chế độ trợ cấp ưu đãi hằng tháng; vợ hoặc chồng liệt sĩ đi lấy chồng hoặc vợ khác đang hưởng chế độ trợ cấp ưu đãi hằn</w:t>
      </w:r>
      <w:r w:rsidR="00276595" w:rsidRPr="00C22B1B">
        <w:rPr>
          <w:spacing w:val="-4"/>
          <w:sz w:val="28"/>
          <w:szCs w:val="28"/>
        </w:rPr>
        <w:t>g tháng; người thờ cúng liệt sĩ; người thờ cúng Bà mẹ Việt Nam anh hùng.</w:t>
      </w:r>
    </w:p>
    <w:p w:rsidR="00195702" w:rsidRPr="00C22B1B" w:rsidRDefault="001146B9">
      <w:pPr>
        <w:spacing w:before="120" w:after="120" w:line="360" w:lineRule="atLeast"/>
        <w:ind w:firstLine="709"/>
        <w:jc w:val="both"/>
        <w:rPr>
          <w:spacing w:val="-4"/>
          <w:sz w:val="28"/>
          <w:szCs w:val="28"/>
        </w:rPr>
      </w:pPr>
      <w:r w:rsidRPr="00C22B1B">
        <w:rPr>
          <w:spacing w:val="-4"/>
          <w:sz w:val="28"/>
          <w:szCs w:val="28"/>
        </w:rPr>
        <w:t>2. Các cơ sở công lập đang nuôi dưỡng, điều dưỡng người có công trên địa bàn tỉnh Hưng Yên và các Trung tâm Điều dưỡng thương binh của Bộ Nội vụ thuộc các tỉnh phía Bắc có chăm sóc, nuôi dưỡng thương bệnh binh nặng có quê quán tỉnh Hưng Yên (sau đây gọi tắt là Trung tâm).</w:t>
      </w:r>
    </w:p>
    <w:p w:rsidR="00195702" w:rsidRPr="00C22B1B" w:rsidRDefault="001146B9">
      <w:pPr>
        <w:spacing w:before="120" w:after="120" w:line="360" w:lineRule="atLeast"/>
        <w:ind w:firstLine="709"/>
        <w:jc w:val="both"/>
        <w:rPr>
          <w:b/>
          <w:bCs/>
          <w:spacing w:val="-2"/>
          <w:sz w:val="28"/>
          <w:szCs w:val="28"/>
          <w:lang w:val="vi-VN"/>
        </w:rPr>
      </w:pPr>
      <w:r w:rsidRPr="00C22B1B">
        <w:rPr>
          <w:b/>
          <w:bCs/>
          <w:spacing w:val="-2"/>
          <w:sz w:val="28"/>
          <w:szCs w:val="28"/>
          <w:lang w:val="vi-VN"/>
        </w:rPr>
        <w:t>Điều 2. Đối tượng áp dụng</w:t>
      </w:r>
      <w:r w:rsidRPr="00C22B1B">
        <w:rPr>
          <w:b/>
          <w:bCs/>
          <w:spacing w:val="-2"/>
          <w:sz w:val="28"/>
          <w:szCs w:val="28"/>
        </w:rPr>
        <w:t xml:space="preserve"> </w:t>
      </w:r>
    </w:p>
    <w:p w:rsidR="00195702" w:rsidRPr="00C22B1B" w:rsidRDefault="001146B9">
      <w:pPr>
        <w:spacing w:before="120" w:after="120" w:line="360" w:lineRule="atLeast"/>
        <w:ind w:firstLine="709"/>
        <w:jc w:val="both"/>
        <w:rPr>
          <w:bCs/>
          <w:iCs/>
          <w:spacing w:val="-6"/>
          <w:sz w:val="28"/>
          <w:szCs w:val="28"/>
          <w:lang w:val="vi-VN"/>
        </w:rPr>
      </w:pPr>
      <w:r w:rsidRPr="00C22B1B">
        <w:rPr>
          <w:bCs/>
          <w:iCs/>
          <w:spacing w:val="-6"/>
          <w:sz w:val="28"/>
          <w:szCs w:val="28"/>
        </w:rPr>
        <w:t xml:space="preserve">1. </w:t>
      </w:r>
      <w:r w:rsidRPr="00C22B1B">
        <w:rPr>
          <w:bCs/>
          <w:iCs/>
          <w:spacing w:val="-6"/>
          <w:sz w:val="28"/>
          <w:szCs w:val="28"/>
          <w:lang w:val="vi-VN"/>
        </w:rPr>
        <w:t>Người có công với cách mạng đang hưởng trợ cấp ưu đãi hằng tháng</w:t>
      </w:r>
      <w:r w:rsidRPr="00C22B1B">
        <w:rPr>
          <w:bCs/>
          <w:iCs/>
          <w:spacing w:val="-6"/>
          <w:sz w:val="28"/>
          <w:szCs w:val="28"/>
        </w:rPr>
        <w:t>,</w:t>
      </w:r>
      <w:r w:rsidRPr="00C22B1B">
        <w:rPr>
          <w:bCs/>
          <w:iCs/>
          <w:spacing w:val="-6"/>
          <w:sz w:val="28"/>
          <w:szCs w:val="28"/>
          <w:lang w:val="vi-VN"/>
        </w:rPr>
        <w:t xml:space="preserve"> gồm:</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a)</w:t>
      </w:r>
      <w:r w:rsidRPr="00C22B1B">
        <w:rPr>
          <w:bCs/>
          <w:iCs/>
          <w:spacing w:val="-2"/>
          <w:sz w:val="28"/>
          <w:szCs w:val="28"/>
          <w:lang w:val="vi-VN"/>
        </w:rPr>
        <w:t xml:space="preserve"> Người hoạt động cách mạng trước ngày 01 tháng 01 năm 1945;</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 xml:space="preserve">b) </w:t>
      </w:r>
      <w:r w:rsidRPr="00C22B1B">
        <w:rPr>
          <w:bCs/>
          <w:iCs/>
          <w:spacing w:val="-2"/>
          <w:sz w:val="28"/>
          <w:szCs w:val="28"/>
          <w:lang w:val="vi-VN"/>
        </w:rPr>
        <w:t>Người hoạt động cách mạng từ ngày 01 tháng 01 năm 1945 đến ngày khởi nghĩa tháng Tám năm 1945;</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 xml:space="preserve">c) </w:t>
      </w:r>
      <w:r w:rsidRPr="00C22B1B">
        <w:rPr>
          <w:bCs/>
          <w:iCs/>
          <w:spacing w:val="-2"/>
          <w:sz w:val="28"/>
          <w:szCs w:val="28"/>
          <w:lang w:val="vi-VN"/>
        </w:rPr>
        <w:t>Bà mẹ Việt Nam anh hùng;</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 xml:space="preserve">d) </w:t>
      </w:r>
      <w:r w:rsidRPr="00C22B1B">
        <w:rPr>
          <w:bCs/>
          <w:iCs/>
          <w:spacing w:val="-2"/>
          <w:sz w:val="28"/>
          <w:szCs w:val="28"/>
          <w:lang w:val="vi-VN"/>
        </w:rPr>
        <w:t>Anh hùng Lực lượng vũ trang nhân dân;</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 xml:space="preserve">đ) </w:t>
      </w:r>
      <w:r w:rsidRPr="00C22B1B">
        <w:rPr>
          <w:bCs/>
          <w:iCs/>
          <w:spacing w:val="-2"/>
          <w:sz w:val="28"/>
          <w:szCs w:val="28"/>
          <w:lang w:val="vi-VN"/>
        </w:rPr>
        <w:t>Anh hùng Lao động trong thời kỳ kháng chiến;</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 xml:space="preserve">e) </w:t>
      </w:r>
      <w:r w:rsidRPr="00C22B1B">
        <w:rPr>
          <w:bCs/>
          <w:iCs/>
          <w:spacing w:val="-2"/>
          <w:sz w:val="28"/>
          <w:szCs w:val="28"/>
          <w:lang w:val="vi-VN"/>
        </w:rPr>
        <w:t>Thương binh, bao gồm cả thương binh loại B được công nhận trước ngày 31 tháng 12 năm 1993; người hưởng chính sách như thương binh;</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g)</w:t>
      </w:r>
      <w:r w:rsidRPr="00C22B1B">
        <w:rPr>
          <w:bCs/>
          <w:iCs/>
          <w:spacing w:val="-2"/>
          <w:sz w:val="28"/>
          <w:szCs w:val="28"/>
          <w:lang w:val="vi-VN"/>
        </w:rPr>
        <w:t xml:space="preserve"> Bệnh binh;</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h)</w:t>
      </w:r>
      <w:r w:rsidRPr="00C22B1B">
        <w:rPr>
          <w:bCs/>
          <w:iCs/>
          <w:spacing w:val="-2"/>
          <w:sz w:val="28"/>
          <w:szCs w:val="28"/>
          <w:lang w:val="vi-VN"/>
        </w:rPr>
        <w:t xml:space="preserve"> Người hoạt động kháng chiến bị nhiễm chất độc hóa học;</w:t>
      </w:r>
    </w:p>
    <w:p w:rsidR="00195702" w:rsidRPr="00C22B1B" w:rsidRDefault="001146B9">
      <w:pPr>
        <w:spacing w:before="120" w:after="120" w:line="360" w:lineRule="atLeast"/>
        <w:ind w:firstLine="709"/>
        <w:jc w:val="both"/>
        <w:rPr>
          <w:bCs/>
          <w:iCs/>
          <w:spacing w:val="-2"/>
          <w:sz w:val="28"/>
          <w:szCs w:val="28"/>
          <w:lang w:val="vi-VN"/>
        </w:rPr>
      </w:pPr>
      <w:r w:rsidRPr="00C22B1B">
        <w:rPr>
          <w:bCs/>
          <w:iCs/>
          <w:spacing w:val="-2"/>
          <w:sz w:val="28"/>
          <w:szCs w:val="28"/>
        </w:rPr>
        <w:t>i)</w:t>
      </w:r>
      <w:r w:rsidRPr="00C22B1B">
        <w:rPr>
          <w:bCs/>
          <w:iCs/>
          <w:spacing w:val="-2"/>
          <w:sz w:val="28"/>
          <w:szCs w:val="28"/>
          <w:lang w:val="vi-VN"/>
        </w:rPr>
        <w:t xml:space="preserve"> Người hoạt động cách mạng, kháng chiến, bảo vệ Tổ quốc, làm nghĩa vụ quốc tế bị địch bắt tù, đày;</w:t>
      </w:r>
    </w:p>
    <w:p w:rsidR="00195702" w:rsidRPr="00C22B1B" w:rsidRDefault="001146B9">
      <w:pPr>
        <w:spacing w:before="120" w:after="120" w:line="360" w:lineRule="atLeast"/>
        <w:ind w:firstLine="709"/>
        <w:jc w:val="both"/>
        <w:rPr>
          <w:bCs/>
          <w:iCs/>
          <w:spacing w:val="-2"/>
          <w:sz w:val="28"/>
          <w:szCs w:val="28"/>
        </w:rPr>
      </w:pPr>
      <w:r w:rsidRPr="00C22B1B">
        <w:rPr>
          <w:bCs/>
          <w:iCs/>
          <w:spacing w:val="-2"/>
          <w:sz w:val="28"/>
          <w:szCs w:val="28"/>
        </w:rPr>
        <w:t>k)</w:t>
      </w:r>
      <w:r w:rsidRPr="00C22B1B">
        <w:rPr>
          <w:bCs/>
          <w:iCs/>
          <w:spacing w:val="-2"/>
          <w:sz w:val="28"/>
          <w:szCs w:val="28"/>
          <w:lang w:val="vi-VN"/>
        </w:rPr>
        <w:t xml:space="preserve"> Người có công giúp đỡ cách mạng</w:t>
      </w:r>
      <w:r w:rsidRPr="00C22B1B">
        <w:rPr>
          <w:bCs/>
          <w:iCs/>
          <w:spacing w:val="-2"/>
          <w:sz w:val="28"/>
          <w:szCs w:val="28"/>
        </w:rPr>
        <w:t>.</w:t>
      </w:r>
    </w:p>
    <w:p w:rsidR="00195702" w:rsidRPr="00C22B1B" w:rsidRDefault="001146B9">
      <w:pPr>
        <w:spacing w:before="120" w:after="120" w:line="360" w:lineRule="atLeast"/>
        <w:ind w:firstLine="709"/>
        <w:jc w:val="both"/>
        <w:rPr>
          <w:bCs/>
          <w:iCs/>
          <w:spacing w:val="-2"/>
          <w:sz w:val="28"/>
          <w:szCs w:val="28"/>
        </w:rPr>
      </w:pPr>
      <w:r w:rsidRPr="00C22B1B">
        <w:rPr>
          <w:bCs/>
          <w:iCs/>
          <w:spacing w:val="-2"/>
          <w:sz w:val="28"/>
          <w:szCs w:val="28"/>
        </w:rPr>
        <w:t>2. T</w:t>
      </w:r>
      <w:r w:rsidRPr="00C22B1B">
        <w:rPr>
          <w:spacing w:val="-2"/>
          <w:sz w:val="28"/>
          <w:szCs w:val="28"/>
          <w:lang w:val="vi-VN"/>
        </w:rPr>
        <w:t>hân nhân liệt sĩ</w:t>
      </w:r>
      <w:r w:rsidRPr="00C22B1B">
        <w:rPr>
          <w:spacing w:val="-2"/>
          <w:sz w:val="28"/>
          <w:szCs w:val="28"/>
        </w:rPr>
        <w:t xml:space="preserve">, vợ hoặc chồng liệt sĩ đi lấy chồng hoặc vợ khác </w:t>
      </w:r>
      <w:r w:rsidRPr="00C22B1B">
        <w:rPr>
          <w:bCs/>
          <w:iCs/>
          <w:spacing w:val="-2"/>
          <w:sz w:val="28"/>
          <w:szCs w:val="28"/>
          <w:lang w:val="vi-VN"/>
        </w:rPr>
        <w:t>đang hưởng trợ cấp ưu đãi hằng tháng</w:t>
      </w:r>
      <w:r w:rsidRPr="00C22B1B">
        <w:rPr>
          <w:bCs/>
          <w:iCs/>
          <w:spacing w:val="-2"/>
          <w:sz w:val="28"/>
          <w:szCs w:val="28"/>
        </w:rPr>
        <w:t>.</w:t>
      </w:r>
    </w:p>
    <w:p w:rsidR="00195702" w:rsidRPr="00C22B1B" w:rsidRDefault="001146B9">
      <w:pPr>
        <w:spacing w:before="120" w:after="120" w:line="360" w:lineRule="atLeast"/>
        <w:ind w:firstLine="709"/>
        <w:jc w:val="both"/>
        <w:rPr>
          <w:bCs/>
          <w:iCs/>
          <w:spacing w:val="-2"/>
          <w:sz w:val="28"/>
          <w:szCs w:val="28"/>
        </w:rPr>
      </w:pPr>
      <w:r w:rsidRPr="00C22B1B">
        <w:rPr>
          <w:bCs/>
          <w:iCs/>
          <w:spacing w:val="-2"/>
          <w:sz w:val="28"/>
          <w:szCs w:val="28"/>
        </w:rPr>
        <w:t>3. Người thờ cúng liệt sĩ (trong trường hợp liệt sĩ không còn thân nhân h</w:t>
      </w:r>
      <w:r w:rsidR="00E24F29" w:rsidRPr="00C22B1B">
        <w:rPr>
          <w:bCs/>
          <w:iCs/>
          <w:spacing w:val="-2"/>
          <w:sz w:val="28"/>
          <w:szCs w:val="28"/>
        </w:rPr>
        <w:t>ưởng trợ cấp ưu đãi hằng tháng); người thờ cúng Bà mẹ Việt Nam anh hùng (trong trường hợp Bà mẹ Việt Nam anh hùng đã từ trần).</w:t>
      </w:r>
    </w:p>
    <w:p w:rsidR="00195702" w:rsidRPr="00C22B1B" w:rsidRDefault="001146B9">
      <w:pPr>
        <w:spacing w:before="120" w:after="120" w:line="360" w:lineRule="atLeast"/>
        <w:ind w:firstLine="709"/>
        <w:jc w:val="both"/>
        <w:rPr>
          <w:spacing w:val="-2"/>
          <w:sz w:val="28"/>
          <w:szCs w:val="28"/>
        </w:rPr>
      </w:pPr>
      <w:r w:rsidRPr="00C22B1B">
        <w:rPr>
          <w:spacing w:val="-2"/>
          <w:sz w:val="28"/>
          <w:szCs w:val="28"/>
        </w:rPr>
        <w:t>4. Các cơ sở công lập nuôi dưỡng, điều dưỡng</w:t>
      </w:r>
      <w:r w:rsidRPr="00C22B1B">
        <w:rPr>
          <w:spacing w:val="-2"/>
          <w:sz w:val="28"/>
          <w:szCs w:val="28"/>
          <w:lang w:val="vi-VN"/>
        </w:rPr>
        <w:t xml:space="preserve"> </w:t>
      </w:r>
      <w:r w:rsidRPr="00C22B1B">
        <w:rPr>
          <w:spacing w:val="-2"/>
          <w:sz w:val="28"/>
          <w:szCs w:val="28"/>
        </w:rPr>
        <w:t>người có công trên địa bàn tỉnh Hưng Yên và các cá nhân là người có công với cách mạng, thân nhân liệt sĩ thuộc diện được hưởng trợ cấp ưu đãi hằng tháng đang được nuôi dưỡng tại Trung tâm; Trung tâm Đ</w:t>
      </w:r>
      <w:r w:rsidRPr="00C22B1B">
        <w:rPr>
          <w:spacing w:val="-4"/>
          <w:sz w:val="28"/>
          <w:szCs w:val="28"/>
        </w:rPr>
        <w:t>iều dưỡng thương binh của Bộ Nội vụ thuộc các tỉnh phía Bắc có chăm sóc, nuôi dưỡng thương bệnh binh nặng có quê quán tỉnh Hưng Yên</w:t>
      </w:r>
      <w:r w:rsidRPr="00C22B1B">
        <w:rPr>
          <w:spacing w:val="-4"/>
          <w:sz w:val="28"/>
          <w:szCs w:val="28"/>
          <w:lang w:val="vi-VN"/>
        </w:rPr>
        <w:t xml:space="preserve"> </w:t>
      </w:r>
      <w:r w:rsidRPr="00C22B1B">
        <w:rPr>
          <w:spacing w:val="-4"/>
          <w:sz w:val="28"/>
          <w:szCs w:val="28"/>
        </w:rPr>
        <w:lastRenderedPageBreak/>
        <w:t>và các cá nhân là thương bệnh binh nặng có quê quán tỉnh Hưng Yên đang được nuôi dưỡng tại Trung tâm.</w:t>
      </w:r>
    </w:p>
    <w:p w:rsidR="00195702" w:rsidRPr="00C22B1B" w:rsidRDefault="001146B9">
      <w:pPr>
        <w:spacing w:before="120" w:after="120" w:line="360" w:lineRule="atLeast"/>
        <w:ind w:firstLine="709"/>
        <w:jc w:val="both"/>
        <w:rPr>
          <w:spacing w:val="-2"/>
          <w:sz w:val="28"/>
          <w:szCs w:val="28"/>
        </w:rPr>
      </w:pPr>
      <w:r w:rsidRPr="00C22B1B">
        <w:rPr>
          <w:spacing w:val="-2"/>
          <w:sz w:val="28"/>
          <w:szCs w:val="28"/>
        </w:rPr>
        <w:t>5. Các cơ quan, tổ chức và cá nhân có liên quan.</w:t>
      </w:r>
    </w:p>
    <w:p w:rsidR="00195702" w:rsidRPr="00C22B1B" w:rsidRDefault="001146B9">
      <w:pPr>
        <w:spacing w:before="120" w:after="120" w:line="360" w:lineRule="atLeast"/>
        <w:ind w:firstLine="709"/>
        <w:jc w:val="both"/>
        <w:rPr>
          <w:b/>
          <w:bCs/>
          <w:spacing w:val="-2"/>
          <w:sz w:val="28"/>
          <w:szCs w:val="28"/>
        </w:rPr>
      </w:pPr>
      <w:r w:rsidRPr="00C22B1B">
        <w:rPr>
          <w:b/>
          <w:bCs/>
          <w:spacing w:val="-2"/>
          <w:sz w:val="28"/>
          <w:szCs w:val="28"/>
          <w:lang w:val="vi-VN"/>
        </w:rPr>
        <w:t>Điều 3. Nguyên tắc áp dụng</w:t>
      </w:r>
      <w:r w:rsidRPr="00C22B1B">
        <w:rPr>
          <w:b/>
          <w:bCs/>
          <w:spacing w:val="-2"/>
          <w:sz w:val="28"/>
          <w:szCs w:val="28"/>
        </w:rPr>
        <w:t xml:space="preserve"> </w:t>
      </w:r>
    </w:p>
    <w:p w:rsidR="00195702" w:rsidRPr="00C22B1B" w:rsidRDefault="001146B9">
      <w:pPr>
        <w:spacing w:before="120" w:after="120" w:line="360" w:lineRule="atLeast"/>
        <w:ind w:firstLine="709"/>
        <w:jc w:val="both"/>
        <w:rPr>
          <w:spacing w:val="-2"/>
          <w:sz w:val="28"/>
          <w:szCs w:val="28"/>
          <w:lang w:val="vi-VN"/>
        </w:rPr>
      </w:pPr>
      <w:r w:rsidRPr="00C22B1B">
        <w:rPr>
          <w:spacing w:val="-2"/>
          <w:sz w:val="28"/>
          <w:szCs w:val="28"/>
          <w:lang w:val="vi-VN"/>
        </w:rPr>
        <w:t xml:space="preserve">1. Quà tặng đại trà đối với đối tượng nêu tại khoản 1, khoản 2 và khoản 3 Điều 2 Nghị quyết này được áp dụng theo nguyên tắc như sau: </w:t>
      </w:r>
    </w:p>
    <w:p w:rsidR="00195702" w:rsidRPr="00C22B1B" w:rsidRDefault="001146B9">
      <w:pPr>
        <w:spacing w:before="120" w:after="120" w:line="360" w:lineRule="atLeast"/>
        <w:ind w:firstLine="709"/>
        <w:jc w:val="both"/>
        <w:rPr>
          <w:spacing w:val="-2"/>
          <w:sz w:val="28"/>
          <w:szCs w:val="28"/>
        </w:rPr>
      </w:pPr>
      <w:r w:rsidRPr="00C22B1B">
        <w:rPr>
          <w:spacing w:val="-2"/>
          <w:sz w:val="28"/>
          <w:szCs w:val="28"/>
          <w:lang w:val="vi-VN"/>
        </w:rPr>
        <w:t>a) Người có công với cách mạng thuộc diện từ 02 đối tượng được nhận quà quy định tại khoản 1 Điều 2 trở lên chỉ được nhận 01 suất quà.</w:t>
      </w:r>
    </w:p>
    <w:p w:rsidR="00195702" w:rsidRPr="00C22B1B" w:rsidRDefault="001146B9">
      <w:pPr>
        <w:spacing w:before="120" w:after="120" w:line="360" w:lineRule="atLeast"/>
        <w:ind w:firstLine="709"/>
        <w:jc w:val="both"/>
        <w:rPr>
          <w:spacing w:val="-2"/>
          <w:sz w:val="28"/>
          <w:szCs w:val="28"/>
          <w:lang w:val="vi-VN"/>
        </w:rPr>
      </w:pPr>
      <w:r w:rsidRPr="00C22B1B">
        <w:rPr>
          <w:spacing w:val="-2"/>
          <w:sz w:val="28"/>
          <w:szCs w:val="28"/>
          <w:lang w:val="vi-VN"/>
        </w:rPr>
        <w:t>b) Vợ hoặc chồng liệt sĩ đi lấy chồng hoặc vợ khác quy định tại khoản 2 Điều 2 đồng thời thuộc đối tượng được nhận quà theo quy định tại khoản 1 Điều 2 thì chỉ được nhận 01 (một) suất quà.</w:t>
      </w:r>
    </w:p>
    <w:p w:rsidR="00195702" w:rsidRPr="002F3C45" w:rsidRDefault="001146B9">
      <w:pPr>
        <w:spacing w:before="120" w:after="120" w:line="360" w:lineRule="atLeast"/>
        <w:ind w:firstLine="709"/>
        <w:jc w:val="both"/>
        <w:rPr>
          <w:spacing w:val="-6"/>
          <w:sz w:val="28"/>
          <w:szCs w:val="28"/>
          <w:lang w:val="vi-VN"/>
        </w:rPr>
      </w:pPr>
      <w:r w:rsidRPr="002F3C45">
        <w:rPr>
          <w:spacing w:val="-6"/>
          <w:sz w:val="28"/>
          <w:szCs w:val="28"/>
          <w:lang w:val="vi-VN"/>
        </w:rPr>
        <w:t>c) Trường hợp liệt sĩ không còn thân nhân hưởng trợ cấp hàng tháng thì</w:t>
      </w:r>
      <w:r w:rsidRPr="00C22B1B">
        <w:rPr>
          <w:spacing w:val="-2"/>
          <w:sz w:val="28"/>
          <w:szCs w:val="28"/>
          <w:lang w:val="vi-VN"/>
        </w:rPr>
        <w:t xml:space="preserve"> </w:t>
      </w:r>
      <w:r w:rsidRPr="002F3C45">
        <w:rPr>
          <w:spacing w:val="-6"/>
          <w:sz w:val="28"/>
          <w:szCs w:val="28"/>
          <w:lang w:val="vi-VN"/>
        </w:rPr>
        <w:t>người thờ cúng liệt sĩ được nhận quà theo số lượng liệt sĩ mà người đó đang thờ</w:t>
      </w:r>
      <w:r w:rsidRPr="002F3C45">
        <w:rPr>
          <w:spacing w:val="-4"/>
          <w:sz w:val="28"/>
          <w:szCs w:val="28"/>
          <w:lang w:val="vi-VN"/>
        </w:rPr>
        <w:t xml:space="preserve"> </w:t>
      </w:r>
      <w:r w:rsidRPr="002F3C45">
        <w:rPr>
          <w:spacing w:val="-6"/>
          <w:sz w:val="28"/>
          <w:szCs w:val="28"/>
          <w:lang w:val="vi-VN"/>
        </w:rPr>
        <w:t>cúng.</w:t>
      </w:r>
    </w:p>
    <w:p w:rsidR="00195702" w:rsidRPr="00C22B1B" w:rsidRDefault="001146B9">
      <w:pPr>
        <w:spacing w:before="120" w:after="120" w:line="360" w:lineRule="atLeast"/>
        <w:ind w:firstLine="709"/>
        <w:jc w:val="both"/>
        <w:rPr>
          <w:spacing w:val="-2"/>
          <w:sz w:val="28"/>
          <w:szCs w:val="28"/>
          <w:lang w:val="vi-VN"/>
        </w:rPr>
      </w:pPr>
      <w:r w:rsidRPr="00C22B1B">
        <w:rPr>
          <w:spacing w:val="-2"/>
          <w:sz w:val="28"/>
          <w:szCs w:val="28"/>
          <w:lang w:val="vi-VN"/>
        </w:rPr>
        <w:t>d) Trường hợp Bà mẹ Việt Nam anh hùng đã từ trần thì người thờ cúng Bà mẹ Việt Nam anh hùng được nhận quà theo số lượng Bà mẹ Việt Nam anh hùng đã từ trần mà người đó đang thờ cúng.</w:t>
      </w:r>
    </w:p>
    <w:p w:rsidR="00195702" w:rsidRPr="00C22B1B" w:rsidRDefault="001146B9">
      <w:pPr>
        <w:spacing w:before="120" w:after="120" w:line="360" w:lineRule="atLeast"/>
        <w:ind w:firstLine="709"/>
        <w:jc w:val="both"/>
        <w:rPr>
          <w:spacing w:val="-2"/>
          <w:sz w:val="28"/>
          <w:szCs w:val="28"/>
          <w:lang w:val="vi-VN"/>
        </w:rPr>
      </w:pPr>
      <w:r w:rsidRPr="00C22B1B">
        <w:rPr>
          <w:spacing w:val="-2"/>
          <w:sz w:val="28"/>
          <w:szCs w:val="28"/>
          <w:lang w:val="vi-VN"/>
        </w:rPr>
        <w:t xml:space="preserve">đ) Thân nhân liệt sĩ quy định tại khoản 2 Điều 2 Nghị quyết này; người thờ cúng liệt sĩ, người thờ cúng Bà mẹ Việt Nam anh hùng quy định tại khoản 3 Điều 2 đồng thời là người có công với cách mạng quy định tại khoản 1 Điều 2 Nghị quyết này thì đồng thời được nhận quà của người có công với cách mạng và được nhận quà đối với thân nhân </w:t>
      </w:r>
      <w:r w:rsidR="00B62CD5" w:rsidRPr="00C22B1B">
        <w:rPr>
          <w:spacing w:val="-2"/>
          <w:sz w:val="28"/>
          <w:szCs w:val="28"/>
          <w:lang w:val="vi-VN"/>
        </w:rPr>
        <w:t>liệt sĩ, người thờ cúng liệt sĩ</w:t>
      </w:r>
      <w:r w:rsidR="00FA1873" w:rsidRPr="00C22B1B">
        <w:rPr>
          <w:spacing w:val="-2"/>
          <w:sz w:val="28"/>
          <w:szCs w:val="28"/>
        </w:rPr>
        <w:t>, người thờ cúng Bà mẹ Việt Nam anh hùng</w:t>
      </w:r>
      <w:r w:rsidRPr="00C22B1B">
        <w:rPr>
          <w:spacing w:val="-2"/>
          <w:sz w:val="28"/>
          <w:szCs w:val="28"/>
          <w:lang w:val="vi-VN"/>
        </w:rPr>
        <w:t>.</w:t>
      </w:r>
    </w:p>
    <w:p w:rsidR="00195702" w:rsidRPr="00C22B1B" w:rsidRDefault="001146B9">
      <w:pPr>
        <w:spacing w:before="120" w:after="120" w:line="360" w:lineRule="atLeast"/>
        <w:ind w:firstLine="709"/>
        <w:jc w:val="both"/>
        <w:rPr>
          <w:spacing w:val="-2"/>
          <w:sz w:val="28"/>
          <w:szCs w:val="28"/>
          <w:lang w:val="vi-VN"/>
        </w:rPr>
      </w:pPr>
      <w:r w:rsidRPr="00C22B1B">
        <w:rPr>
          <w:spacing w:val="-2"/>
          <w:sz w:val="28"/>
          <w:szCs w:val="28"/>
          <w:lang w:val="vi-VN"/>
        </w:rPr>
        <w:t>2. Người có công với cách mạng, thân nhân liệt sĩ đang được nuôi dưỡng tại các Trung tâm quy định tại khoản 4 Điều 2 Nghị quyết này thì chỉ được nhận 01 suất quà của tỉnh tại Trung tâm.</w:t>
      </w:r>
    </w:p>
    <w:p w:rsidR="00195702" w:rsidRPr="00C22B1B" w:rsidRDefault="001146B9" w:rsidP="00991CA0">
      <w:pPr>
        <w:spacing w:before="120" w:after="120" w:line="340" w:lineRule="atLeast"/>
        <w:ind w:firstLine="709"/>
        <w:jc w:val="both"/>
        <w:rPr>
          <w:spacing w:val="-2"/>
          <w:sz w:val="28"/>
          <w:szCs w:val="28"/>
          <w:lang w:val="vi-VN"/>
        </w:rPr>
      </w:pPr>
      <w:r w:rsidRPr="00C22B1B">
        <w:rPr>
          <w:spacing w:val="-2"/>
          <w:sz w:val="28"/>
          <w:szCs w:val="28"/>
          <w:lang w:val="vi-VN"/>
        </w:rPr>
        <w:t xml:space="preserve">3. Nhân dịp Tết Nguyên đán và ngày Thương binh - Liệt sĩ, tùy theo tình hình thực tế, đại diện lãnh đạo Tỉnh ủy, Hội đồng nhân dân, Ủy ban nhân dân, Ủy ban Mặt trận Tổ quốc Việt Nam tỉnh đến thăm hỏi, động viên tại một số gia đình người có công với cách mạng quy định tại khoản 1 Điều 2 Nghị quyết này, thân nhân liệt sĩ đang hưởng trợ cấp ưu đãi hằng tháng quy định tại khoản 2 Điều 2 Nghị quyết này có nhiều công lao cống hiến trong quá trình tham gia hoạt động cách mạng, hoạt động kháng chiến; bản thân và gia đình chấp hành tốt các chủ trương của Đảng, chính sách pháp luật của Nhà nước; có đóng góp đối với các phong trào xây dựng đời sống văn hóa ở khu dân cư.  </w:t>
      </w:r>
    </w:p>
    <w:p w:rsidR="00195702" w:rsidRPr="00C22B1B" w:rsidRDefault="001146B9" w:rsidP="00991CA0">
      <w:pPr>
        <w:spacing w:before="120" w:after="120" w:line="340" w:lineRule="atLeast"/>
        <w:ind w:firstLine="709"/>
        <w:jc w:val="both"/>
        <w:rPr>
          <w:spacing w:val="-2"/>
          <w:sz w:val="28"/>
          <w:szCs w:val="28"/>
        </w:rPr>
      </w:pPr>
      <w:r w:rsidRPr="00C22B1B">
        <w:rPr>
          <w:spacing w:val="-2"/>
          <w:sz w:val="28"/>
          <w:szCs w:val="28"/>
          <w:lang w:val="vi-VN"/>
        </w:rPr>
        <w:t>4. Người có công với cách mạng, thân nhân liệt sĩ được lãnh đạo Tỉnh ủy, Hội đồng nhân dân, Ủy ban nhân dân, Ủy ban Mặt trận Tổ quốc Việt Nam tỉnh đến thăm, tặng quà tại gia đình thì vẫn được nhận quà tặng đại trà.</w:t>
      </w:r>
    </w:p>
    <w:p w:rsidR="00195702" w:rsidRPr="00C22B1B" w:rsidRDefault="001146B9">
      <w:pPr>
        <w:spacing w:before="120" w:after="120" w:line="360" w:lineRule="atLeast"/>
        <w:ind w:firstLine="709"/>
        <w:jc w:val="both"/>
        <w:rPr>
          <w:spacing w:val="-2"/>
          <w:sz w:val="28"/>
          <w:szCs w:val="28"/>
          <w:lang w:val="vi-VN"/>
        </w:rPr>
      </w:pPr>
      <w:r w:rsidRPr="00C22B1B">
        <w:rPr>
          <w:b/>
          <w:bCs/>
          <w:iCs/>
          <w:spacing w:val="-2"/>
          <w:sz w:val="28"/>
          <w:szCs w:val="28"/>
        </w:rPr>
        <w:lastRenderedPageBreak/>
        <w:t xml:space="preserve">Điều 4. </w:t>
      </w:r>
      <w:r w:rsidRPr="00C22B1B">
        <w:rPr>
          <w:b/>
          <w:bCs/>
          <w:iCs/>
          <w:spacing w:val="-2"/>
          <w:sz w:val="28"/>
          <w:szCs w:val="28"/>
          <w:lang w:val="vi-VN"/>
        </w:rPr>
        <w:t xml:space="preserve">Mức quà </w:t>
      </w:r>
      <w:r w:rsidRPr="00C22B1B">
        <w:rPr>
          <w:b/>
          <w:bCs/>
          <w:iCs/>
          <w:spacing w:val="-2"/>
          <w:sz w:val="28"/>
          <w:szCs w:val="28"/>
        </w:rPr>
        <w:t>tặng</w:t>
      </w:r>
    </w:p>
    <w:p w:rsidR="007045C9" w:rsidRPr="00C22B1B" w:rsidRDefault="007045C9">
      <w:pPr>
        <w:spacing w:before="120" w:after="120" w:line="360" w:lineRule="atLeast"/>
        <w:ind w:firstLine="709"/>
        <w:jc w:val="both"/>
        <w:rPr>
          <w:spacing w:val="-2"/>
          <w:sz w:val="28"/>
          <w:szCs w:val="28"/>
          <w:lang w:val="vi-VN"/>
        </w:rPr>
      </w:pPr>
      <w:r w:rsidRPr="00C22B1B">
        <w:rPr>
          <w:spacing w:val="-2"/>
          <w:sz w:val="28"/>
          <w:szCs w:val="28"/>
          <w:lang w:val="vi-VN"/>
        </w:rPr>
        <w:t xml:space="preserve">1. Mức quà tặng đối với các đối tượng tại khoản 1, khoản 2 và </w:t>
      </w:r>
      <w:r w:rsidR="00DA64BB">
        <w:rPr>
          <w:spacing w:val="-2"/>
          <w:sz w:val="28"/>
          <w:szCs w:val="28"/>
          <w:lang w:val="vi-VN"/>
        </w:rPr>
        <w:t xml:space="preserve">khoản 3 Điều 2 Nghị quyết này: </w:t>
      </w:r>
      <w:r w:rsidR="00DA64BB">
        <w:rPr>
          <w:spacing w:val="-2"/>
          <w:sz w:val="28"/>
          <w:szCs w:val="28"/>
        </w:rPr>
        <w:t>1.0</w:t>
      </w:r>
      <w:r w:rsidRPr="00C22B1B">
        <w:rPr>
          <w:spacing w:val="-2"/>
          <w:sz w:val="28"/>
          <w:szCs w:val="28"/>
          <w:lang w:val="vi-VN"/>
        </w:rPr>
        <w:t xml:space="preserve">00.000 đồng/suất quà gồm 500.000 đồng bằng tiền mặt và </w:t>
      </w:r>
      <w:r w:rsidR="00DA64BB">
        <w:rPr>
          <w:spacing w:val="-2"/>
          <w:sz w:val="28"/>
          <w:szCs w:val="28"/>
        </w:rPr>
        <w:t>5</w:t>
      </w:r>
      <w:r w:rsidRPr="00C22B1B">
        <w:rPr>
          <w:spacing w:val="-2"/>
          <w:sz w:val="28"/>
          <w:szCs w:val="28"/>
          <w:lang w:val="vi-VN"/>
        </w:rPr>
        <w:t>00.000 đồng bằng hiện vật.</w:t>
      </w:r>
    </w:p>
    <w:p w:rsidR="00195702" w:rsidRPr="00C22B1B" w:rsidRDefault="001146B9">
      <w:pPr>
        <w:spacing w:before="120" w:after="120" w:line="360" w:lineRule="atLeast"/>
        <w:ind w:firstLine="709"/>
        <w:jc w:val="both"/>
        <w:rPr>
          <w:bCs/>
          <w:iCs/>
          <w:spacing w:val="-4"/>
          <w:sz w:val="28"/>
          <w:szCs w:val="28"/>
        </w:rPr>
      </w:pPr>
      <w:r w:rsidRPr="00C22B1B">
        <w:rPr>
          <w:bCs/>
          <w:iCs/>
          <w:spacing w:val="-4"/>
          <w:sz w:val="28"/>
          <w:szCs w:val="28"/>
        </w:rPr>
        <w:t xml:space="preserve">2. Mức quà tặng đối với cá nhân </w:t>
      </w:r>
      <w:r w:rsidRPr="00C22B1B">
        <w:rPr>
          <w:spacing w:val="-4"/>
          <w:sz w:val="28"/>
          <w:szCs w:val="28"/>
        </w:rPr>
        <w:t>người có công với cách mạng quy định tại khoản 1 Điều 2, thân nhân liệt sĩ đang hưởng trợ cấp hằng tháng quy định tại khoản 2 Điều 2 để lãnh đạo Tỉnh ủy, Hội đồng nhân dân, Ủy ban nhân dân, Ủy ban Mặt trận Tổ quốc Việt Nam tỉnh đến thăm hỏi, động viên tại gia đình là 1.</w:t>
      </w:r>
      <w:r w:rsidR="007045C9" w:rsidRPr="00C22B1B">
        <w:rPr>
          <w:spacing w:val="-4"/>
          <w:sz w:val="28"/>
          <w:szCs w:val="28"/>
        </w:rPr>
        <w:t>000</w:t>
      </w:r>
      <w:r w:rsidRPr="00C22B1B">
        <w:rPr>
          <w:spacing w:val="-4"/>
          <w:sz w:val="28"/>
          <w:szCs w:val="28"/>
        </w:rPr>
        <w:t>.000 đồng</w:t>
      </w:r>
      <w:r w:rsidRPr="00C22B1B">
        <w:rPr>
          <w:bCs/>
          <w:iCs/>
          <w:spacing w:val="-4"/>
          <w:sz w:val="28"/>
          <w:szCs w:val="28"/>
          <w:lang w:val="vi-VN"/>
        </w:rPr>
        <w:t>/</w:t>
      </w:r>
      <w:r w:rsidRPr="00C22B1B">
        <w:rPr>
          <w:bCs/>
          <w:iCs/>
          <w:spacing w:val="-4"/>
          <w:sz w:val="28"/>
          <w:szCs w:val="28"/>
        </w:rPr>
        <w:t>suất quà.</w:t>
      </w:r>
    </w:p>
    <w:p w:rsidR="00195702" w:rsidRPr="00C22B1B" w:rsidRDefault="001146B9">
      <w:pPr>
        <w:spacing w:before="120" w:after="120" w:line="360" w:lineRule="atLeast"/>
        <w:ind w:firstLine="709"/>
        <w:jc w:val="both"/>
        <w:rPr>
          <w:bCs/>
          <w:iCs/>
          <w:spacing w:val="-2"/>
          <w:sz w:val="28"/>
          <w:szCs w:val="28"/>
        </w:rPr>
      </w:pPr>
      <w:r w:rsidRPr="00C22B1B">
        <w:rPr>
          <w:bCs/>
          <w:iCs/>
          <w:spacing w:val="-2"/>
          <w:sz w:val="28"/>
          <w:szCs w:val="28"/>
        </w:rPr>
        <w:t xml:space="preserve">3. Mức quà tặng </w:t>
      </w:r>
      <w:r w:rsidRPr="00C22B1B">
        <w:rPr>
          <w:spacing w:val="-2"/>
          <w:sz w:val="28"/>
          <w:szCs w:val="28"/>
        </w:rPr>
        <w:t>để lãnh đạo Tỉnh ủy, Hội đồng nhân dân, Ủy ban nhân dân, Ủy ban Mặt trận Tổ quốc Việt Nam tỉnh đến thăm hỏi, động viên các đối tượng tại khoản 4 Điều 2:</w:t>
      </w:r>
    </w:p>
    <w:p w:rsidR="00195702" w:rsidRPr="00C22B1B" w:rsidRDefault="001146B9">
      <w:pPr>
        <w:spacing w:before="120" w:after="120" w:line="360" w:lineRule="atLeast"/>
        <w:ind w:firstLine="709"/>
        <w:jc w:val="both"/>
        <w:rPr>
          <w:spacing w:val="-2"/>
          <w:sz w:val="28"/>
          <w:szCs w:val="28"/>
        </w:rPr>
      </w:pPr>
      <w:r w:rsidRPr="00C22B1B">
        <w:rPr>
          <w:spacing w:val="-2"/>
          <w:sz w:val="28"/>
          <w:szCs w:val="28"/>
        </w:rPr>
        <w:t>a) Đối với tập thể: 5</w:t>
      </w:r>
      <w:r w:rsidRPr="00C22B1B">
        <w:rPr>
          <w:spacing w:val="-2"/>
          <w:sz w:val="28"/>
          <w:szCs w:val="28"/>
          <w:lang w:val="vi-VN"/>
        </w:rPr>
        <w:t>.000.000 đồng</w:t>
      </w:r>
      <w:r w:rsidRPr="00C22B1B">
        <w:rPr>
          <w:spacing w:val="-2"/>
          <w:sz w:val="28"/>
          <w:szCs w:val="28"/>
        </w:rPr>
        <w:t>/đơn vị (bằng tiền mặt)</w:t>
      </w:r>
    </w:p>
    <w:p w:rsidR="007045C9" w:rsidRPr="00C22B1B" w:rsidRDefault="001146B9" w:rsidP="007045C9">
      <w:pPr>
        <w:spacing w:before="120" w:after="120" w:line="360" w:lineRule="atLeast"/>
        <w:ind w:firstLine="709"/>
        <w:jc w:val="both"/>
        <w:rPr>
          <w:spacing w:val="-2"/>
          <w:sz w:val="28"/>
          <w:szCs w:val="28"/>
        </w:rPr>
      </w:pPr>
      <w:r w:rsidRPr="00C22B1B">
        <w:rPr>
          <w:spacing w:val="-2"/>
          <w:sz w:val="28"/>
          <w:szCs w:val="28"/>
        </w:rPr>
        <w:t xml:space="preserve">b) Đối với cá nhân: </w:t>
      </w:r>
      <w:r w:rsidR="007045C9" w:rsidRPr="00C22B1B">
        <w:rPr>
          <w:spacing w:val="-4"/>
          <w:sz w:val="28"/>
          <w:szCs w:val="28"/>
        </w:rPr>
        <w:t>1.000.000 đồng</w:t>
      </w:r>
      <w:r w:rsidR="007045C9" w:rsidRPr="00C22B1B">
        <w:rPr>
          <w:bCs/>
          <w:iCs/>
          <w:spacing w:val="-4"/>
          <w:sz w:val="28"/>
          <w:szCs w:val="28"/>
          <w:lang w:val="vi-VN"/>
        </w:rPr>
        <w:t>/</w:t>
      </w:r>
      <w:r w:rsidR="007045C9" w:rsidRPr="00C22B1B">
        <w:rPr>
          <w:bCs/>
          <w:iCs/>
          <w:spacing w:val="-4"/>
          <w:sz w:val="28"/>
          <w:szCs w:val="28"/>
        </w:rPr>
        <w:t xml:space="preserve">suất quà </w:t>
      </w:r>
      <w:r w:rsidR="007045C9" w:rsidRPr="00C22B1B">
        <w:rPr>
          <w:spacing w:val="-2"/>
          <w:sz w:val="28"/>
          <w:szCs w:val="28"/>
        </w:rPr>
        <w:t>(bằng tiền mặt)</w:t>
      </w:r>
    </w:p>
    <w:p w:rsidR="00195702" w:rsidRPr="00C22B1B" w:rsidRDefault="001146B9">
      <w:pPr>
        <w:spacing w:before="120" w:after="120" w:line="360" w:lineRule="atLeast"/>
        <w:ind w:firstLine="709"/>
        <w:jc w:val="both"/>
        <w:rPr>
          <w:b/>
          <w:bCs/>
          <w:spacing w:val="-2"/>
          <w:sz w:val="28"/>
          <w:szCs w:val="28"/>
          <w:lang w:val="vi-VN"/>
        </w:rPr>
      </w:pPr>
      <w:r w:rsidRPr="00C22B1B">
        <w:rPr>
          <w:b/>
          <w:bCs/>
          <w:spacing w:val="-2"/>
          <w:sz w:val="28"/>
          <w:szCs w:val="28"/>
          <w:lang w:val="vi-VN"/>
        </w:rPr>
        <w:t xml:space="preserve">Điều </w:t>
      </w:r>
      <w:r w:rsidRPr="00C22B1B">
        <w:rPr>
          <w:b/>
          <w:bCs/>
          <w:spacing w:val="-2"/>
          <w:sz w:val="28"/>
          <w:szCs w:val="28"/>
        </w:rPr>
        <w:t>5</w:t>
      </w:r>
      <w:r w:rsidRPr="00C22B1B">
        <w:rPr>
          <w:b/>
          <w:bCs/>
          <w:spacing w:val="-2"/>
          <w:sz w:val="28"/>
          <w:szCs w:val="28"/>
          <w:lang w:val="vi-VN"/>
        </w:rPr>
        <w:t>. Nguồn kinh phí thực hiện</w:t>
      </w:r>
    </w:p>
    <w:p w:rsidR="00195702" w:rsidRPr="00C22B1B" w:rsidRDefault="001146B9">
      <w:pPr>
        <w:spacing w:before="120" w:after="120" w:line="360" w:lineRule="atLeast"/>
        <w:ind w:firstLine="709"/>
        <w:jc w:val="both"/>
        <w:rPr>
          <w:spacing w:val="-2"/>
          <w:sz w:val="28"/>
          <w:szCs w:val="28"/>
          <w:lang w:val="vi-VN"/>
        </w:rPr>
      </w:pPr>
      <w:r w:rsidRPr="00C22B1B">
        <w:rPr>
          <w:spacing w:val="-2"/>
          <w:sz w:val="28"/>
          <w:szCs w:val="28"/>
          <w:lang w:val="vi-VN"/>
        </w:rPr>
        <w:t xml:space="preserve">Kinh phí thực hiện do ngân sách </w:t>
      </w:r>
      <w:r w:rsidRPr="00C22B1B">
        <w:rPr>
          <w:spacing w:val="-2"/>
          <w:sz w:val="28"/>
          <w:szCs w:val="28"/>
        </w:rPr>
        <w:t xml:space="preserve">cấp </w:t>
      </w:r>
      <w:r w:rsidRPr="00C22B1B">
        <w:rPr>
          <w:spacing w:val="-2"/>
          <w:sz w:val="28"/>
          <w:szCs w:val="28"/>
          <w:lang w:val="vi-VN"/>
        </w:rPr>
        <w:t>tỉnh bảo</w:t>
      </w:r>
      <w:r w:rsidRPr="00C22B1B">
        <w:rPr>
          <w:spacing w:val="-2"/>
          <w:sz w:val="28"/>
          <w:szCs w:val="28"/>
        </w:rPr>
        <w:t xml:space="preserve"> </w:t>
      </w:r>
      <w:r w:rsidRPr="00C22B1B">
        <w:rPr>
          <w:spacing w:val="-2"/>
          <w:sz w:val="28"/>
          <w:szCs w:val="28"/>
          <w:lang w:val="vi-VN"/>
        </w:rPr>
        <w:t>đảm.</w:t>
      </w:r>
    </w:p>
    <w:p w:rsidR="00195702" w:rsidRPr="00C22B1B" w:rsidRDefault="001146B9">
      <w:pPr>
        <w:shd w:val="clear" w:color="auto" w:fill="FFFFFF"/>
        <w:spacing w:before="120" w:after="120" w:line="360" w:lineRule="atLeast"/>
        <w:ind w:firstLine="709"/>
        <w:jc w:val="both"/>
        <w:rPr>
          <w:spacing w:val="-2"/>
          <w:sz w:val="28"/>
          <w:szCs w:val="28"/>
          <w:lang w:val="vi-VN"/>
        </w:rPr>
      </w:pPr>
      <w:r w:rsidRPr="00C22B1B">
        <w:rPr>
          <w:b/>
          <w:bCs/>
          <w:spacing w:val="-2"/>
          <w:sz w:val="28"/>
          <w:szCs w:val="28"/>
          <w:lang w:val="vi-VN"/>
        </w:rPr>
        <w:t xml:space="preserve">Điều </w:t>
      </w:r>
      <w:r w:rsidRPr="00C22B1B">
        <w:rPr>
          <w:b/>
          <w:bCs/>
          <w:spacing w:val="-2"/>
          <w:sz w:val="28"/>
          <w:szCs w:val="28"/>
        </w:rPr>
        <w:t>6</w:t>
      </w:r>
      <w:r w:rsidRPr="00C22B1B">
        <w:rPr>
          <w:b/>
          <w:bCs/>
          <w:spacing w:val="-2"/>
          <w:sz w:val="28"/>
          <w:szCs w:val="28"/>
          <w:lang w:val="vi-VN"/>
        </w:rPr>
        <w:t xml:space="preserve">. Hiệu lực thi hành </w:t>
      </w:r>
    </w:p>
    <w:p w:rsidR="00195702" w:rsidRPr="00C22B1B" w:rsidRDefault="001146B9">
      <w:pPr>
        <w:spacing w:before="120" w:after="120" w:line="360" w:lineRule="atLeast"/>
        <w:ind w:firstLine="709"/>
        <w:jc w:val="both"/>
        <w:rPr>
          <w:spacing w:val="-2"/>
          <w:sz w:val="28"/>
          <w:szCs w:val="28"/>
        </w:rPr>
      </w:pPr>
      <w:r w:rsidRPr="00C22B1B">
        <w:rPr>
          <w:spacing w:val="-2"/>
          <w:sz w:val="28"/>
          <w:szCs w:val="28"/>
          <w:lang w:val="vi-VN"/>
        </w:rPr>
        <w:t xml:space="preserve">1. Nghị quyết này có hiệu lực kể từ ngày </w:t>
      </w:r>
      <w:r w:rsidRPr="00C22B1B">
        <w:rPr>
          <w:spacing w:val="-2"/>
          <w:sz w:val="28"/>
          <w:szCs w:val="28"/>
        </w:rPr>
        <w:t xml:space="preserve">01 </w:t>
      </w:r>
      <w:r w:rsidRPr="00C22B1B">
        <w:rPr>
          <w:spacing w:val="-2"/>
          <w:sz w:val="28"/>
          <w:szCs w:val="28"/>
          <w:lang w:val="vi-VN"/>
        </w:rPr>
        <w:t>tháng</w:t>
      </w:r>
      <w:r w:rsidRPr="00C22B1B">
        <w:rPr>
          <w:spacing w:val="-2"/>
          <w:sz w:val="28"/>
          <w:szCs w:val="28"/>
        </w:rPr>
        <w:t xml:space="preserve"> 01 </w:t>
      </w:r>
      <w:r w:rsidRPr="00C22B1B">
        <w:rPr>
          <w:spacing w:val="-2"/>
          <w:sz w:val="28"/>
          <w:szCs w:val="28"/>
          <w:lang w:val="vi-VN"/>
        </w:rPr>
        <w:t xml:space="preserve">năm </w:t>
      </w:r>
      <w:r w:rsidRPr="00C22B1B">
        <w:rPr>
          <w:spacing w:val="-2"/>
          <w:sz w:val="28"/>
          <w:szCs w:val="28"/>
        </w:rPr>
        <w:t>2027 đến hết ngày 31 tháng 12 năm 20</w:t>
      </w:r>
      <w:r w:rsidR="00012307" w:rsidRPr="00C22B1B">
        <w:rPr>
          <w:spacing w:val="-2"/>
          <w:sz w:val="28"/>
          <w:szCs w:val="28"/>
        </w:rPr>
        <w:t>27</w:t>
      </w:r>
      <w:r w:rsidRPr="00C22B1B">
        <w:rPr>
          <w:spacing w:val="-2"/>
          <w:sz w:val="28"/>
          <w:szCs w:val="28"/>
        </w:rPr>
        <w:t>.</w:t>
      </w:r>
    </w:p>
    <w:p w:rsidR="00195702" w:rsidRPr="00C22B1B" w:rsidRDefault="001146B9">
      <w:pPr>
        <w:spacing w:before="120" w:after="120" w:line="360" w:lineRule="atLeast"/>
        <w:ind w:firstLine="709"/>
        <w:jc w:val="both"/>
        <w:rPr>
          <w:b/>
          <w:spacing w:val="-2"/>
          <w:sz w:val="28"/>
          <w:szCs w:val="28"/>
        </w:rPr>
      </w:pPr>
      <w:r w:rsidRPr="00C22B1B">
        <w:rPr>
          <w:b/>
          <w:spacing w:val="-2"/>
          <w:sz w:val="28"/>
          <w:szCs w:val="28"/>
        </w:rPr>
        <w:t>Điều 7. Tổ chức thực hiện</w:t>
      </w:r>
    </w:p>
    <w:p w:rsidR="00195702" w:rsidRPr="00C22B1B" w:rsidRDefault="001146B9">
      <w:pPr>
        <w:shd w:val="clear" w:color="auto" w:fill="FFFFFF"/>
        <w:spacing w:before="120" w:after="120" w:line="360" w:lineRule="atLeast"/>
        <w:ind w:firstLine="709"/>
        <w:jc w:val="both"/>
        <w:rPr>
          <w:spacing w:val="-2"/>
          <w:sz w:val="28"/>
          <w:szCs w:val="28"/>
        </w:rPr>
      </w:pPr>
      <w:r w:rsidRPr="00C22B1B">
        <w:rPr>
          <w:spacing w:val="-2"/>
          <w:sz w:val="28"/>
          <w:szCs w:val="28"/>
        </w:rPr>
        <w:t>Hội đồng nhân dân tỉnh g</w:t>
      </w:r>
      <w:r w:rsidRPr="00C22B1B">
        <w:rPr>
          <w:spacing w:val="-2"/>
          <w:sz w:val="28"/>
          <w:szCs w:val="28"/>
          <w:lang w:val="vi-VN"/>
        </w:rPr>
        <w:t>iao</w:t>
      </w:r>
      <w:r w:rsidRPr="00C22B1B">
        <w:rPr>
          <w:spacing w:val="-2"/>
          <w:sz w:val="28"/>
          <w:szCs w:val="28"/>
        </w:rPr>
        <w:t>:</w:t>
      </w:r>
    </w:p>
    <w:p w:rsidR="00195702" w:rsidRPr="00C22B1B" w:rsidRDefault="001146B9">
      <w:pPr>
        <w:shd w:val="clear" w:color="auto" w:fill="FFFFFF"/>
        <w:spacing w:before="120" w:after="120" w:line="360" w:lineRule="atLeast"/>
        <w:ind w:firstLine="709"/>
        <w:jc w:val="both"/>
        <w:rPr>
          <w:bCs/>
          <w:spacing w:val="-2"/>
          <w:sz w:val="28"/>
          <w:szCs w:val="28"/>
          <w:lang w:val="vi-VN"/>
        </w:rPr>
      </w:pPr>
      <w:r w:rsidRPr="00C22B1B">
        <w:rPr>
          <w:spacing w:val="-2"/>
          <w:sz w:val="28"/>
          <w:szCs w:val="28"/>
        </w:rPr>
        <w:t>1.</w:t>
      </w:r>
      <w:r w:rsidRPr="00C22B1B">
        <w:rPr>
          <w:spacing w:val="-2"/>
          <w:sz w:val="28"/>
          <w:szCs w:val="28"/>
          <w:lang w:val="vi-VN"/>
        </w:rPr>
        <w:t xml:space="preserve"> Ủy ban nhân dân tỉnh tổ chức </w:t>
      </w:r>
      <w:r w:rsidRPr="00C22B1B">
        <w:rPr>
          <w:spacing w:val="-2"/>
          <w:sz w:val="28"/>
          <w:szCs w:val="28"/>
        </w:rPr>
        <w:t xml:space="preserve">triển khai, </w:t>
      </w:r>
      <w:r w:rsidRPr="00C22B1B">
        <w:rPr>
          <w:spacing w:val="-2"/>
          <w:sz w:val="28"/>
          <w:szCs w:val="28"/>
          <w:lang w:val="vi-VN"/>
        </w:rPr>
        <w:t xml:space="preserve">thực hiện </w:t>
      </w:r>
      <w:r w:rsidRPr="00C22B1B">
        <w:rPr>
          <w:spacing w:val="-2"/>
          <w:sz w:val="28"/>
          <w:szCs w:val="28"/>
        </w:rPr>
        <w:t>N</w:t>
      </w:r>
      <w:r w:rsidRPr="00C22B1B">
        <w:rPr>
          <w:spacing w:val="-2"/>
          <w:sz w:val="28"/>
          <w:szCs w:val="28"/>
          <w:lang w:val="vi-VN"/>
        </w:rPr>
        <w:t xml:space="preserve">ghị quyết </w:t>
      </w:r>
      <w:r w:rsidRPr="00C22B1B">
        <w:rPr>
          <w:spacing w:val="-2"/>
          <w:sz w:val="28"/>
          <w:szCs w:val="28"/>
        </w:rPr>
        <w:t>này đảm bảo theo đúng quy định của pháp luật</w:t>
      </w:r>
      <w:r w:rsidRPr="00C22B1B">
        <w:rPr>
          <w:spacing w:val="-2"/>
          <w:sz w:val="28"/>
          <w:szCs w:val="28"/>
          <w:lang w:val="vi-VN"/>
        </w:rPr>
        <w:t>.</w:t>
      </w:r>
    </w:p>
    <w:p w:rsidR="00195702" w:rsidRPr="00C22B1B" w:rsidRDefault="001146B9">
      <w:pPr>
        <w:spacing w:before="120" w:after="120" w:line="360" w:lineRule="atLeast"/>
        <w:ind w:firstLine="709"/>
        <w:jc w:val="both"/>
        <w:rPr>
          <w:spacing w:val="-2"/>
          <w:sz w:val="28"/>
          <w:szCs w:val="28"/>
        </w:rPr>
      </w:pPr>
      <w:r w:rsidRPr="00C22B1B">
        <w:rPr>
          <w:spacing w:val="-2"/>
          <w:sz w:val="28"/>
          <w:szCs w:val="28"/>
        </w:rPr>
        <w:t>2</w:t>
      </w:r>
      <w:r w:rsidRPr="00C22B1B">
        <w:rPr>
          <w:spacing w:val="-2"/>
          <w:sz w:val="28"/>
          <w:szCs w:val="28"/>
          <w:lang w:val="vi-VN"/>
        </w:rPr>
        <w:t>. Thường trực Hội đồng nhân dân tỉnh, các Ban Hội đồng nhân dân tỉnh</w:t>
      </w:r>
      <w:r w:rsidRPr="00C22B1B">
        <w:rPr>
          <w:spacing w:val="-2"/>
          <w:sz w:val="28"/>
          <w:szCs w:val="28"/>
        </w:rPr>
        <w:t xml:space="preserve">, các Tổ đại biểu </w:t>
      </w:r>
      <w:r w:rsidRPr="00C22B1B">
        <w:rPr>
          <w:spacing w:val="-2"/>
          <w:sz w:val="28"/>
          <w:szCs w:val="28"/>
          <w:lang w:val="vi-VN"/>
        </w:rPr>
        <w:t xml:space="preserve">và </w:t>
      </w:r>
      <w:r w:rsidRPr="00C22B1B">
        <w:rPr>
          <w:spacing w:val="-2"/>
          <w:sz w:val="28"/>
          <w:szCs w:val="28"/>
        </w:rPr>
        <w:t xml:space="preserve">các vị </w:t>
      </w:r>
      <w:r w:rsidRPr="00C22B1B">
        <w:rPr>
          <w:spacing w:val="-2"/>
          <w:sz w:val="28"/>
          <w:szCs w:val="28"/>
          <w:lang w:val="vi-VN"/>
        </w:rPr>
        <w:t xml:space="preserve">đại biểu Hội đồng nhân dân tỉnh </w:t>
      </w:r>
      <w:r w:rsidRPr="00C22B1B">
        <w:rPr>
          <w:spacing w:val="-2"/>
          <w:sz w:val="28"/>
          <w:szCs w:val="28"/>
        </w:rPr>
        <w:t>căn cứ chức năng, nhiệm vụ, quyền hạn theo quy định của pháp luật giám sát việc thực hiện Nghị quyết.</w:t>
      </w:r>
    </w:p>
    <w:p w:rsidR="00195702" w:rsidRPr="00C22B1B" w:rsidRDefault="001146B9">
      <w:pPr>
        <w:spacing w:before="120" w:after="120" w:line="360" w:lineRule="atLeast"/>
        <w:ind w:firstLine="709"/>
        <w:jc w:val="both"/>
        <w:rPr>
          <w:spacing w:val="-2"/>
          <w:sz w:val="28"/>
          <w:szCs w:val="28"/>
          <w:lang w:val="vi-VN"/>
        </w:rPr>
      </w:pPr>
      <w:r w:rsidRPr="00C22B1B">
        <w:rPr>
          <w:i/>
          <w:spacing w:val="-2"/>
          <w:sz w:val="28"/>
          <w:szCs w:val="28"/>
          <w:lang w:val="vi-VN"/>
        </w:rPr>
        <w:t xml:space="preserve">Nghị quyết này được Hội đồng nhân dân tỉnh </w:t>
      </w:r>
      <w:r w:rsidRPr="00C22B1B">
        <w:rPr>
          <w:i/>
          <w:spacing w:val="-2"/>
          <w:sz w:val="28"/>
          <w:szCs w:val="28"/>
        </w:rPr>
        <w:t>Hưng Yên</w:t>
      </w:r>
      <w:r w:rsidRPr="00C22B1B">
        <w:rPr>
          <w:i/>
          <w:spacing w:val="-2"/>
          <w:sz w:val="28"/>
          <w:szCs w:val="28"/>
          <w:lang w:val="vi-VN"/>
        </w:rPr>
        <w:t xml:space="preserve"> khóa </w:t>
      </w:r>
      <w:r w:rsidRPr="00C22B1B">
        <w:rPr>
          <w:i/>
          <w:spacing w:val="-2"/>
          <w:sz w:val="28"/>
          <w:szCs w:val="28"/>
        </w:rPr>
        <w:t>….</w:t>
      </w:r>
      <w:r w:rsidRPr="00C22B1B">
        <w:rPr>
          <w:i/>
          <w:spacing w:val="-2"/>
          <w:sz w:val="28"/>
          <w:szCs w:val="28"/>
          <w:lang w:val="vi-VN"/>
        </w:rPr>
        <w:t>, Kỳ họp thứ …</w:t>
      </w:r>
      <w:r w:rsidRPr="00C22B1B">
        <w:rPr>
          <w:i/>
          <w:spacing w:val="-2"/>
          <w:lang w:val="vi-VN"/>
        </w:rPr>
        <w:t xml:space="preserve"> </w:t>
      </w:r>
      <w:r w:rsidRPr="00C22B1B">
        <w:rPr>
          <w:i/>
          <w:spacing w:val="-2"/>
          <w:sz w:val="28"/>
          <w:szCs w:val="28"/>
          <w:lang w:val="vi-VN"/>
        </w:rPr>
        <w:t>thông qua ngày … tháng …. năm 202</w:t>
      </w:r>
      <w:r w:rsidRPr="00C22B1B">
        <w:rPr>
          <w:i/>
          <w:spacing w:val="-2"/>
          <w:sz w:val="28"/>
          <w:szCs w:val="28"/>
        </w:rPr>
        <w:t>6</w:t>
      </w:r>
      <w:r w:rsidRPr="00C22B1B">
        <w:rPr>
          <w:spacing w:val="-2"/>
          <w:sz w:val="28"/>
          <w:szCs w:val="28"/>
          <w:lang w:val="vi-VN"/>
        </w:rPr>
        <w:t>./.</w:t>
      </w:r>
    </w:p>
    <w:p w:rsidR="00195702" w:rsidRPr="00C22B1B" w:rsidRDefault="00195702">
      <w:pPr>
        <w:ind w:firstLine="709"/>
        <w:jc w:val="both"/>
        <w:rPr>
          <w:spacing w:val="-2"/>
          <w:sz w:val="2"/>
          <w:szCs w:val="56"/>
          <w:lang w:val="vi-VN"/>
        </w:rPr>
      </w:pPr>
    </w:p>
    <w:tbl>
      <w:tblPr>
        <w:tblW w:w="9072" w:type="dxa"/>
        <w:tblInd w:w="108" w:type="dxa"/>
        <w:tblLook w:val="04A0" w:firstRow="1" w:lastRow="0" w:firstColumn="1" w:lastColumn="0" w:noHBand="0" w:noVBand="1"/>
      </w:tblPr>
      <w:tblGrid>
        <w:gridCol w:w="5103"/>
        <w:gridCol w:w="3969"/>
      </w:tblGrid>
      <w:tr w:rsidR="00C22B1B" w:rsidRPr="00C22B1B" w:rsidTr="00093279">
        <w:tc>
          <w:tcPr>
            <w:tcW w:w="5103" w:type="dxa"/>
          </w:tcPr>
          <w:p w:rsidR="00195702" w:rsidRPr="00C22B1B" w:rsidRDefault="001146B9">
            <w:pPr>
              <w:ind w:left="-108"/>
              <w:jc w:val="both"/>
              <w:rPr>
                <w:b/>
                <w:bCs/>
                <w:spacing w:val="-2"/>
                <w:szCs w:val="26"/>
                <w:lang w:val="vi-VN"/>
              </w:rPr>
            </w:pPr>
            <w:r w:rsidRPr="00C22B1B">
              <w:rPr>
                <w:b/>
                <w:bCs/>
                <w:i/>
                <w:iCs/>
                <w:spacing w:val="-2"/>
                <w:szCs w:val="26"/>
                <w:lang w:val="vi-VN"/>
              </w:rPr>
              <w:t>Nơi nhận:</w:t>
            </w:r>
            <w:r w:rsidRPr="00C22B1B">
              <w:rPr>
                <w:b/>
                <w:bCs/>
                <w:spacing w:val="-2"/>
                <w:szCs w:val="26"/>
                <w:lang w:val="vi-VN"/>
              </w:rPr>
              <w:t> </w:t>
            </w:r>
          </w:p>
          <w:p w:rsidR="00195702" w:rsidRPr="00C22B1B" w:rsidRDefault="001146B9">
            <w:pPr>
              <w:ind w:left="-108"/>
              <w:jc w:val="both"/>
              <w:rPr>
                <w:spacing w:val="-2"/>
                <w:sz w:val="22"/>
                <w:szCs w:val="22"/>
              </w:rPr>
            </w:pPr>
            <w:r w:rsidRPr="00C22B1B">
              <w:rPr>
                <w:spacing w:val="-2"/>
                <w:sz w:val="22"/>
                <w:szCs w:val="22"/>
                <w:lang w:val="vi-VN"/>
              </w:rPr>
              <w:t>- Ủy ban Thường vụ Quốc hội</w:t>
            </w:r>
            <w:r w:rsidRPr="00C22B1B">
              <w:rPr>
                <w:spacing w:val="-2"/>
                <w:sz w:val="22"/>
                <w:szCs w:val="22"/>
              </w:rPr>
              <w:t>;</w:t>
            </w:r>
          </w:p>
          <w:p w:rsidR="00195702" w:rsidRPr="00C22B1B" w:rsidRDefault="001146B9">
            <w:pPr>
              <w:ind w:left="-108"/>
              <w:jc w:val="both"/>
              <w:rPr>
                <w:spacing w:val="-2"/>
                <w:sz w:val="22"/>
                <w:szCs w:val="22"/>
              </w:rPr>
            </w:pPr>
            <w:r w:rsidRPr="00C22B1B">
              <w:rPr>
                <w:spacing w:val="-2"/>
                <w:sz w:val="22"/>
                <w:szCs w:val="22"/>
                <w:lang w:val="vi-VN"/>
              </w:rPr>
              <w:t>- Chính phủ;</w:t>
            </w:r>
            <w:bookmarkStart w:id="1" w:name="_GoBack"/>
            <w:bookmarkEnd w:id="1"/>
          </w:p>
          <w:p w:rsidR="00195702" w:rsidRPr="00C22B1B" w:rsidRDefault="001146B9">
            <w:pPr>
              <w:ind w:left="-108"/>
              <w:jc w:val="both"/>
              <w:rPr>
                <w:spacing w:val="-2"/>
                <w:sz w:val="22"/>
                <w:szCs w:val="22"/>
              </w:rPr>
            </w:pPr>
            <w:r w:rsidRPr="00C22B1B">
              <w:rPr>
                <w:spacing w:val="-2"/>
                <w:sz w:val="22"/>
                <w:szCs w:val="22"/>
              </w:rPr>
              <w:t>- Ủy ban Công tác đại biểu của Quốc hội;</w:t>
            </w:r>
          </w:p>
          <w:p w:rsidR="00195702" w:rsidRPr="00C22B1B" w:rsidRDefault="001146B9">
            <w:pPr>
              <w:ind w:left="-108"/>
              <w:jc w:val="both"/>
              <w:rPr>
                <w:iCs/>
                <w:spacing w:val="-2"/>
                <w:sz w:val="22"/>
                <w:szCs w:val="22"/>
              </w:rPr>
            </w:pPr>
            <w:r w:rsidRPr="00C22B1B">
              <w:rPr>
                <w:spacing w:val="-2"/>
                <w:sz w:val="22"/>
                <w:szCs w:val="22"/>
              </w:rPr>
              <w:t>- Bộ Tư pháp (</w:t>
            </w:r>
            <w:r w:rsidRPr="00C22B1B">
              <w:rPr>
                <w:iCs/>
                <w:spacing w:val="-2"/>
                <w:sz w:val="22"/>
                <w:szCs w:val="22"/>
                <w:lang w:val="vi-VN"/>
              </w:rPr>
              <w:t>Cục Kiểm tra văn bản và QLXLVPHC</w:t>
            </w:r>
            <w:r w:rsidRPr="00C22B1B">
              <w:rPr>
                <w:iCs/>
                <w:spacing w:val="-2"/>
                <w:sz w:val="22"/>
                <w:szCs w:val="22"/>
              </w:rPr>
              <w:t>);</w:t>
            </w:r>
          </w:p>
          <w:p w:rsidR="00195702" w:rsidRPr="00C22B1B" w:rsidRDefault="001146B9">
            <w:pPr>
              <w:ind w:left="-108"/>
              <w:jc w:val="both"/>
              <w:rPr>
                <w:spacing w:val="-2"/>
                <w:sz w:val="22"/>
                <w:szCs w:val="22"/>
              </w:rPr>
            </w:pPr>
            <w:r w:rsidRPr="00C22B1B">
              <w:rPr>
                <w:iCs/>
                <w:spacing w:val="-2"/>
                <w:sz w:val="22"/>
                <w:szCs w:val="22"/>
              </w:rPr>
              <w:t>- Bộ Nội vụ (Vụ Pháp chế);</w:t>
            </w:r>
          </w:p>
          <w:p w:rsidR="00195702" w:rsidRPr="00C22B1B" w:rsidRDefault="001146B9">
            <w:pPr>
              <w:ind w:left="-108"/>
              <w:jc w:val="both"/>
              <w:rPr>
                <w:spacing w:val="-2"/>
                <w:sz w:val="22"/>
                <w:szCs w:val="22"/>
                <w:lang w:val="vi-VN"/>
              </w:rPr>
            </w:pPr>
            <w:r w:rsidRPr="00C22B1B">
              <w:rPr>
                <w:spacing w:val="-2"/>
                <w:sz w:val="22"/>
                <w:szCs w:val="22"/>
                <w:lang w:val="vi-VN"/>
              </w:rPr>
              <w:t xml:space="preserve">- </w:t>
            </w:r>
            <w:r w:rsidRPr="00C22B1B">
              <w:rPr>
                <w:spacing w:val="-2"/>
                <w:sz w:val="22"/>
                <w:szCs w:val="22"/>
              </w:rPr>
              <w:t xml:space="preserve">Bộ </w:t>
            </w:r>
            <w:r w:rsidRPr="00C22B1B">
              <w:rPr>
                <w:spacing w:val="-2"/>
                <w:sz w:val="22"/>
                <w:szCs w:val="22"/>
                <w:lang w:val="vi-VN"/>
              </w:rPr>
              <w:t>Tài chính</w:t>
            </w:r>
            <w:r w:rsidRPr="00C22B1B">
              <w:rPr>
                <w:spacing w:val="-2"/>
                <w:sz w:val="22"/>
                <w:szCs w:val="22"/>
              </w:rPr>
              <w:t xml:space="preserve"> (Vụ Pháp chế)</w:t>
            </w:r>
            <w:r w:rsidRPr="00C22B1B">
              <w:rPr>
                <w:spacing w:val="-2"/>
                <w:sz w:val="22"/>
                <w:szCs w:val="22"/>
                <w:lang w:val="vi-VN"/>
              </w:rPr>
              <w:t xml:space="preserve">;  </w:t>
            </w:r>
          </w:p>
          <w:p w:rsidR="00195702" w:rsidRPr="00C22B1B" w:rsidRDefault="001146B9">
            <w:pPr>
              <w:ind w:left="-108"/>
              <w:jc w:val="both"/>
              <w:rPr>
                <w:spacing w:val="-2"/>
                <w:sz w:val="22"/>
                <w:szCs w:val="22"/>
                <w:lang w:val="vi-VN"/>
              </w:rPr>
            </w:pPr>
            <w:r w:rsidRPr="00C22B1B">
              <w:rPr>
                <w:spacing w:val="-2"/>
                <w:sz w:val="22"/>
                <w:szCs w:val="22"/>
                <w:lang w:val="vi-VN"/>
              </w:rPr>
              <w:t>- Ban Thường vụ Tỉnh uỷ;</w:t>
            </w:r>
          </w:p>
          <w:p w:rsidR="00195702" w:rsidRPr="00C22B1B" w:rsidRDefault="001146B9">
            <w:pPr>
              <w:ind w:left="-108"/>
              <w:jc w:val="both"/>
              <w:rPr>
                <w:spacing w:val="-2"/>
                <w:sz w:val="22"/>
                <w:szCs w:val="22"/>
              </w:rPr>
            </w:pPr>
            <w:r w:rsidRPr="00C22B1B">
              <w:rPr>
                <w:spacing w:val="-2"/>
                <w:sz w:val="22"/>
                <w:szCs w:val="22"/>
                <w:lang w:val="vi-VN"/>
              </w:rPr>
              <w:lastRenderedPageBreak/>
              <w:t>- Thường trực</w:t>
            </w:r>
            <w:r w:rsidRPr="00C22B1B">
              <w:rPr>
                <w:spacing w:val="-2"/>
                <w:sz w:val="22"/>
                <w:szCs w:val="22"/>
              </w:rPr>
              <w:t xml:space="preserve"> </w:t>
            </w:r>
            <w:r w:rsidRPr="00C22B1B">
              <w:rPr>
                <w:spacing w:val="-2"/>
                <w:sz w:val="22"/>
                <w:szCs w:val="22"/>
                <w:lang w:val="vi-VN"/>
              </w:rPr>
              <w:t>HĐND</w:t>
            </w:r>
            <w:r w:rsidRPr="00C22B1B">
              <w:rPr>
                <w:spacing w:val="-2"/>
                <w:sz w:val="22"/>
                <w:szCs w:val="22"/>
              </w:rPr>
              <w:t>, UBND tỉnh;</w:t>
            </w:r>
          </w:p>
          <w:p w:rsidR="00195702" w:rsidRPr="00C22B1B" w:rsidRDefault="001146B9">
            <w:pPr>
              <w:ind w:left="-108"/>
              <w:jc w:val="both"/>
              <w:rPr>
                <w:spacing w:val="-2"/>
                <w:sz w:val="22"/>
                <w:szCs w:val="22"/>
                <w:lang w:val="vi-VN"/>
              </w:rPr>
            </w:pPr>
            <w:r w:rsidRPr="00C22B1B">
              <w:rPr>
                <w:spacing w:val="-2"/>
                <w:sz w:val="22"/>
                <w:szCs w:val="22"/>
                <w:lang w:val="vi-VN"/>
              </w:rPr>
              <w:t>- Đoàn Đại biểu Quốc hội tỉnh;</w:t>
            </w:r>
          </w:p>
          <w:p w:rsidR="00195702" w:rsidRPr="00C22B1B" w:rsidRDefault="001146B9">
            <w:pPr>
              <w:ind w:left="-108"/>
              <w:jc w:val="both"/>
              <w:rPr>
                <w:spacing w:val="-2"/>
                <w:sz w:val="22"/>
                <w:szCs w:val="22"/>
              </w:rPr>
            </w:pPr>
            <w:r w:rsidRPr="00C22B1B">
              <w:rPr>
                <w:spacing w:val="-2"/>
                <w:sz w:val="22"/>
                <w:szCs w:val="22"/>
              </w:rPr>
              <w:t>- Ủy ban Mặt trận Tổ quốc Việt Nam</w:t>
            </w:r>
            <w:r w:rsidRPr="00C22B1B">
              <w:rPr>
                <w:spacing w:val="-2"/>
                <w:sz w:val="22"/>
                <w:szCs w:val="22"/>
                <w:lang w:val="vi-VN"/>
              </w:rPr>
              <w:t xml:space="preserve"> tỉnh;</w:t>
            </w:r>
          </w:p>
          <w:p w:rsidR="00195702" w:rsidRPr="00C22B1B" w:rsidRDefault="001146B9">
            <w:pPr>
              <w:ind w:left="-108"/>
              <w:jc w:val="both"/>
              <w:rPr>
                <w:spacing w:val="-2"/>
                <w:sz w:val="22"/>
                <w:szCs w:val="22"/>
              </w:rPr>
            </w:pPr>
            <w:r w:rsidRPr="00C22B1B">
              <w:rPr>
                <w:spacing w:val="-2"/>
                <w:sz w:val="22"/>
                <w:szCs w:val="22"/>
              </w:rPr>
              <w:t>- Các vị đại biểu HĐND tỉnh;</w:t>
            </w:r>
          </w:p>
          <w:p w:rsidR="00195702" w:rsidRPr="00C22B1B" w:rsidRDefault="001146B9">
            <w:pPr>
              <w:ind w:left="-108"/>
              <w:jc w:val="both"/>
              <w:rPr>
                <w:spacing w:val="-2"/>
                <w:sz w:val="22"/>
                <w:szCs w:val="22"/>
              </w:rPr>
            </w:pPr>
            <w:r w:rsidRPr="00C22B1B">
              <w:rPr>
                <w:spacing w:val="-2"/>
                <w:sz w:val="22"/>
                <w:szCs w:val="22"/>
              </w:rPr>
              <w:t>- Văn phòng: Tỉnh ủy, Đoàn Đại biểu Quốc hội và Hội đồng nhân dân, Ủy ban nhân dân tỉnh;</w:t>
            </w:r>
          </w:p>
          <w:p w:rsidR="00195702" w:rsidRPr="00C22B1B" w:rsidRDefault="001146B9">
            <w:pPr>
              <w:ind w:left="-108"/>
              <w:jc w:val="both"/>
              <w:rPr>
                <w:spacing w:val="-2"/>
                <w:sz w:val="22"/>
                <w:szCs w:val="22"/>
                <w:lang w:val="vi-VN"/>
              </w:rPr>
            </w:pPr>
            <w:r w:rsidRPr="00C22B1B">
              <w:rPr>
                <w:spacing w:val="-2"/>
                <w:sz w:val="22"/>
                <w:szCs w:val="22"/>
              </w:rPr>
              <w:t xml:space="preserve">- </w:t>
            </w:r>
            <w:r w:rsidRPr="00C22B1B">
              <w:rPr>
                <w:spacing w:val="-2"/>
                <w:sz w:val="22"/>
                <w:szCs w:val="22"/>
                <w:lang w:val="vi-VN"/>
              </w:rPr>
              <w:t>Các sở, ban, ngành, đoàn thể của tỉnh;</w:t>
            </w:r>
          </w:p>
          <w:p w:rsidR="00195702" w:rsidRPr="00C22B1B" w:rsidRDefault="001146B9">
            <w:pPr>
              <w:ind w:left="-108"/>
              <w:jc w:val="both"/>
              <w:rPr>
                <w:spacing w:val="-2"/>
                <w:sz w:val="22"/>
                <w:szCs w:val="22"/>
              </w:rPr>
            </w:pPr>
            <w:r w:rsidRPr="00C22B1B">
              <w:rPr>
                <w:spacing w:val="-2"/>
                <w:sz w:val="22"/>
                <w:szCs w:val="22"/>
              </w:rPr>
              <w:t>- Sở Tư pháp (Cơ sở dữ liệu Quốc gia về pháp luật);</w:t>
            </w:r>
          </w:p>
          <w:p w:rsidR="00195702" w:rsidRPr="00C22B1B" w:rsidRDefault="001146B9">
            <w:pPr>
              <w:ind w:left="-108"/>
              <w:jc w:val="both"/>
              <w:rPr>
                <w:spacing w:val="-2"/>
                <w:sz w:val="22"/>
                <w:szCs w:val="22"/>
              </w:rPr>
            </w:pPr>
            <w:r w:rsidRPr="00C22B1B">
              <w:rPr>
                <w:spacing w:val="-2"/>
                <w:sz w:val="22"/>
                <w:szCs w:val="22"/>
              </w:rPr>
              <w:t>- Kiểm toán Nhà nước khu vực XI;</w:t>
            </w:r>
          </w:p>
          <w:p w:rsidR="00195702" w:rsidRPr="00C22B1B" w:rsidRDefault="001146B9">
            <w:pPr>
              <w:ind w:left="-108"/>
              <w:jc w:val="both"/>
              <w:rPr>
                <w:spacing w:val="-2"/>
                <w:sz w:val="22"/>
                <w:szCs w:val="22"/>
              </w:rPr>
            </w:pPr>
            <w:r w:rsidRPr="00C22B1B">
              <w:rPr>
                <w:spacing w:val="-2"/>
                <w:sz w:val="22"/>
                <w:szCs w:val="22"/>
              </w:rPr>
              <w:t>- Kho bạc Nhà nước khu vực IV;</w:t>
            </w:r>
          </w:p>
          <w:p w:rsidR="00195702" w:rsidRPr="00C22B1B" w:rsidRDefault="001146B9">
            <w:pPr>
              <w:ind w:left="-108"/>
              <w:jc w:val="both"/>
              <w:rPr>
                <w:spacing w:val="-2"/>
                <w:sz w:val="22"/>
                <w:szCs w:val="22"/>
              </w:rPr>
            </w:pPr>
            <w:r w:rsidRPr="00C22B1B">
              <w:rPr>
                <w:spacing w:val="-2"/>
                <w:sz w:val="22"/>
                <w:szCs w:val="22"/>
                <w:lang w:val="vi-VN"/>
              </w:rPr>
              <w:t xml:space="preserve">- </w:t>
            </w:r>
            <w:r w:rsidRPr="00C22B1B">
              <w:rPr>
                <w:spacing w:val="-2"/>
                <w:sz w:val="22"/>
                <w:szCs w:val="22"/>
              </w:rPr>
              <w:t>Đảng ủy, Thường trực Hội đồng nhân dân</w:t>
            </w:r>
            <w:r w:rsidRPr="00C22B1B">
              <w:rPr>
                <w:spacing w:val="-2"/>
                <w:sz w:val="22"/>
                <w:szCs w:val="22"/>
                <w:lang w:val="vi-VN"/>
              </w:rPr>
              <w:t xml:space="preserve">, </w:t>
            </w:r>
            <w:r w:rsidRPr="00C22B1B">
              <w:rPr>
                <w:spacing w:val="-2"/>
                <w:sz w:val="22"/>
                <w:szCs w:val="22"/>
              </w:rPr>
              <w:t xml:space="preserve">Ủy ban nhân dân, Ủy ban </w:t>
            </w:r>
            <w:r w:rsidRPr="00C22B1B">
              <w:rPr>
                <w:spacing w:val="-2"/>
                <w:sz w:val="22"/>
                <w:szCs w:val="22"/>
                <w:lang w:val="vi-VN"/>
              </w:rPr>
              <w:t>M</w:t>
            </w:r>
            <w:r w:rsidRPr="00C22B1B">
              <w:rPr>
                <w:spacing w:val="-2"/>
                <w:sz w:val="22"/>
                <w:szCs w:val="22"/>
              </w:rPr>
              <w:t>ặt trận Tổ quốc</w:t>
            </w:r>
            <w:r w:rsidRPr="00C22B1B">
              <w:rPr>
                <w:spacing w:val="-2"/>
                <w:sz w:val="22"/>
                <w:szCs w:val="22"/>
                <w:lang w:val="vi-VN"/>
              </w:rPr>
              <w:t xml:space="preserve"> các xã, phường;</w:t>
            </w:r>
          </w:p>
          <w:p w:rsidR="00195702" w:rsidRPr="00C22B1B" w:rsidRDefault="001146B9">
            <w:pPr>
              <w:ind w:left="-108"/>
              <w:jc w:val="both"/>
              <w:rPr>
                <w:spacing w:val="-2"/>
                <w:sz w:val="22"/>
                <w:szCs w:val="22"/>
                <w:lang w:val="vi-VN"/>
              </w:rPr>
            </w:pPr>
            <w:r w:rsidRPr="00C22B1B">
              <w:rPr>
                <w:spacing w:val="-2"/>
                <w:sz w:val="22"/>
                <w:szCs w:val="22"/>
                <w:lang w:val="vi-VN"/>
              </w:rPr>
              <w:t xml:space="preserve">- Trung tâm Thông tin - </w:t>
            </w:r>
            <w:r w:rsidRPr="00C22B1B">
              <w:rPr>
                <w:spacing w:val="-2"/>
                <w:sz w:val="22"/>
                <w:szCs w:val="22"/>
              </w:rPr>
              <w:t>Hội nghị tỉnh Hưng Yên</w:t>
            </w:r>
            <w:r w:rsidRPr="00C22B1B">
              <w:rPr>
                <w:spacing w:val="-2"/>
                <w:sz w:val="22"/>
                <w:szCs w:val="22"/>
                <w:lang w:val="vi-VN"/>
              </w:rPr>
              <w:t>;</w:t>
            </w:r>
          </w:p>
          <w:p w:rsidR="00195702" w:rsidRPr="00C22B1B" w:rsidRDefault="001146B9">
            <w:pPr>
              <w:ind w:left="-108"/>
              <w:jc w:val="both"/>
              <w:rPr>
                <w:spacing w:val="-2"/>
                <w:sz w:val="22"/>
                <w:szCs w:val="22"/>
              </w:rPr>
            </w:pPr>
            <w:r w:rsidRPr="00C22B1B">
              <w:rPr>
                <w:spacing w:val="-2"/>
                <w:sz w:val="22"/>
                <w:szCs w:val="22"/>
              </w:rPr>
              <w:t>- Cổng thông tin điện tử ĐBND tỉnh Hưng Yên;</w:t>
            </w:r>
          </w:p>
          <w:p w:rsidR="00195702" w:rsidRPr="00C22B1B" w:rsidRDefault="001146B9">
            <w:pPr>
              <w:ind w:left="-108"/>
              <w:jc w:val="both"/>
              <w:rPr>
                <w:spacing w:val="-2"/>
                <w:sz w:val="22"/>
                <w:szCs w:val="22"/>
                <w:lang w:val="vi-VN"/>
              </w:rPr>
            </w:pPr>
            <w:r w:rsidRPr="00C22B1B">
              <w:rPr>
                <w:spacing w:val="-2"/>
                <w:sz w:val="22"/>
                <w:szCs w:val="22"/>
              </w:rPr>
              <w:t xml:space="preserve">- </w:t>
            </w:r>
            <w:r w:rsidRPr="00C22B1B">
              <w:rPr>
                <w:spacing w:val="-2"/>
                <w:sz w:val="22"/>
                <w:szCs w:val="22"/>
                <w:lang w:val="vi-VN"/>
              </w:rPr>
              <w:t xml:space="preserve">Báo và Phát thanh, Truyền hình </w:t>
            </w:r>
            <w:r w:rsidRPr="00C22B1B">
              <w:rPr>
                <w:spacing w:val="-2"/>
                <w:sz w:val="22"/>
                <w:szCs w:val="22"/>
              </w:rPr>
              <w:t>Hưng Yên</w:t>
            </w:r>
            <w:r w:rsidRPr="00C22B1B">
              <w:rPr>
                <w:spacing w:val="-2"/>
                <w:sz w:val="22"/>
                <w:szCs w:val="22"/>
                <w:lang w:val="vi-VN"/>
              </w:rPr>
              <w:t>;</w:t>
            </w:r>
          </w:p>
          <w:p w:rsidR="00195702" w:rsidRPr="00C22B1B" w:rsidRDefault="001146B9">
            <w:pPr>
              <w:ind w:left="-108"/>
              <w:jc w:val="both"/>
              <w:rPr>
                <w:spacing w:val="-2"/>
                <w:sz w:val="22"/>
                <w:vertAlign w:val="superscript"/>
              </w:rPr>
            </w:pPr>
            <w:r w:rsidRPr="00C22B1B">
              <w:rPr>
                <w:spacing w:val="-2"/>
                <w:sz w:val="22"/>
                <w:szCs w:val="22"/>
                <w:lang w:val="vi-VN"/>
              </w:rPr>
              <w:t xml:space="preserve">- Lưu: VT, </w:t>
            </w:r>
            <w:r w:rsidRPr="00C22B1B">
              <w:rPr>
                <w:spacing w:val="-2"/>
                <w:sz w:val="22"/>
                <w:szCs w:val="22"/>
              </w:rPr>
              <w:t>CV</w:t>
            </w:r>
          </w:p>
        </w:tc>
        <w:tc>
          <w:tcPr>
            <w:tcW w:w="3969" w:type="dxa"/>
          </w:tcPr>
          <w:p w:rsidR="00195702" w:rsidRPr="00C22B1B" w:rsidRDefault="001146B9">
            <w:pPr>
              <w:jc w:val="center"/>
              <w:rPr>
                <w:b/>
                <w:bCs/>
                <w:iCs/>
                <w:spacing w:val="-2"/>
                <w:sz w:val="28"/>
                <w:lang w:val="vi-VN"/>
              </w:rPr>
            </w:pPr>
            <w:r w:rsidRPr="00C22B1B">
              <w:rPr>
                <w:b/>
                <w:bCs/>
                <w:iCs/>
                <w:spacing w:val="-2"/>
                <w:sz w:val="28"/>
                <w:lang w:val="vi-VN"/>
              </w:rPr>
              <w:lastRenderedPageBreak/>
              <w:t>CHỦ TỊCH</w:t>
            </w:r>
          </w:p>
          <w:p w:rsidR="00195702" w:rsidRPr="00C22B1B" w:rsidRDefault="00195702">
            <w:pPr>
              <w:jc w:val="center"/>
              <w:rPr>
                <w:b/>
                <w:bCs/>
                <w:iCs/>
                <w:spacing w:val="-2"/>
                <w:sz w:val="28"/>
                <w:lang w:val="vi-VN"/>
              </w:rPr>
            </w:pPr>
          </w:p>
          <w:p w:rsidR="00195702" w:rsidRPr="00C22B1B" w:rsidRDefault="00195702">
            <w:pPr>
              <w:jc w:val="center"/>
              <w:rPr>
                <w:b/>
                <w:bCs/>
                <w:iCs/>
                <w:spacing w:val="-2"/>
                <w:sz w:val="26"/>
                <w:lang w:val="vi-VN"/>
              </w:rPr>
            </w:pPr>
          </w:p>
          <w:p w:rsidR="00195702" w:rsidRPr="00C22B1B" w:rsidRDefault="00195702">
            <w:pPr>
              <w:jc w:val="center"/>
              <w:rPr>
                <w:b/>
                <w:bCs/>
                <w:iCs/>
                <w:spacing w:val="-2"/>
                <w:sz w:val="26"/>
                <w:lang w:val="vi-VN"/>
              </w:rPr>
            </w:pPr>
          </w:p>
          <w:p w:rsidR="00195702" w:rsidRPr="00C22B1B" w:rsidRDefault="00195702">
            <w:pPr>
              <w:jc w:val="center"/>
              <w:rPr>
                <w:b/>
                <w:bCs/>
                <w:iCs/>
                <w:spacing w:val="-2"/>
                <w:sz w:val="26"/>
                <w:lang w:val="vi-VN"/>
              </w:rPr>
            </w:pPr>
          </w:p>
          <w:p w:rsidR="00195702" w:rsidRPr="00C22B1B" w:rsidRDefault="00195702">
            <w:pPr>
              <w:jc w:val="center"/>
              <w:rPr>
                <w:b/>
                <w:bCs/>
                <w:iCs/>
                <w:spacing w:val="-2"/>
                <w:sz w:val="26"/>
                <w:lang w:val="vi-VN"/>
              </w:rPr>
            </w:pPr>
          </w:p>
          <w:p w:rsidR="00195702" w:rsidRPr="00C22B1B" w:rsidRDefault="00195702">
            <w:pPr>
              <w:jc w:val="center"/>
              <w:rPr>
                <w:b/>
                <w:bCs/>
                <w:iCs/>
                <w:spacing w:val="-2"/>
                <w:sz w:val="26"/>
                <w:lang w:val="vi-VN"/>
              </w:rPr>
            </w:pPr>
          </w:p>
          <w:p w:rsidR="00195702" w:rsidRPr="00C22B1B" w:rsidRDefault="00195702">
            <w:pPr>
              <w:jc w:val="center"/>
              <w:rPr>
                <w:b/>
                <w:bCs/>
                <w:spacing w:val="-2"/>
                <w:sz w:val="28"/>
                <w:szCs w:val="28"/>
                <w:lang w:val="vi-VN"/>
              </w:rPr>
            </w:pPr>
          </w:p>
        </w:tc>
      </w:tr>
    </w:tbl>
    <w:p w:rsidR="00195702" w:rsidRPr="00C22B1B" w:rsidRDefault="00195702">
      <w:pPr>
        <w:spacing w:before="120" w:line="300" w:lineRule="exact"/>
        <w:jc w:val="both"/>
        <w:rPr>
          <w:b/>
          <w:spacing w:val="-2"/>
          <w:sz w:val="28"/>
          <w:szCs w:val="28"/>
          <w:lang w:val="vi-VN"/>
        </w:rPr>
      </w:pPr>
    </w:p>
    <w:p w:rsidR="00195702" w:rsidRPr="00C22B1B" w:rsidRDefault="00195702">
      <w:pPr>
        <w:spacing w:before="120" w:line="300" w:lineRule="exact"/>
        <w:jc w:val="both"/>
        <w:rPr>
          <w:b/>
          <w:spacing w:val="-2"/>
          <w:sz w:val="28"/>
          <w:szCs w:val="28"/>
          <w:lang w:val="vi-VN"/>
        </w:rPr>
      </w:pPr>
    </w:p>
    <w:p w:rsidR="00195702" w:rsidRPr="00C22B1B" w:rsidRDefault="00195702">
      <w:pPr>
        <w:spacing w:before="120" w:line="300" w:lineRule="exact"/>
        <w:jc w:val="both"/>
        <w:rPr>
          <w:b/>
          <w:spacing w:val="-2"/>
          <w:sz w:val="28"/>
          <w:szCs w:val="28"/>
          <w:lang w:val="vi-VN"/>
        </w:rPr>
      </w:pPr>
    </w:p>
    <w:p w:rsidR="00195702" w:rsidRPr="00C22B1B" w:rsidRDefault="00195702">
      <w:pPr>
        <w:spacing w:before="120" w:line="300" w:lineRule="exact"/>
        <w:jc w:val="both"/>
        <w:rPr>
          <w:b/>
          <w:spacing w:val="-2"/>
          <w:sz w:val="28"/>
          <w:szCs w:val="28"/>
          <w:lang w:val="vi-VN"/>
        </w:rPr>
      </w:pPr>
    </w:p>
    <w:p w:rsidR="00195702" w:rsidRPr="00C22B1B" w:rsidRDefault="00195702">
      <w:pPr>
        <w:spacing w:before="120" w:line="300" w:lineRule="exact"/>
        <w:jc w:val="both"/>
        <w:rPr>
          <w:b/>
          <w:spacing w:val="-2"/>
          <w:sz w:val="28"/>
          <w:szCs w:val="28"/>
          <w:lang w:val="vi-VN"/>
        </w:rPr>
      </w:pPr>
    </w:p>
    <w:p w:rsidR="00195702" w:rsidRPr="00C22B1B" w:rsidRDefault="00195702">
      <w:pPr>
        <w:spacing w:before="120" w:line="300" w:lineRule="exact"/>
        <w:jc w:val="both"/>
        <w:rPr>
          <w:b/>
          <w:spacing w:val="-2"/>
          <w:sz w:val="28"/>
          <w:szCs w:val="28"/>
          <w:lang w:val="vi-VN"/>
        </w:rPr>
      </w:pPr>
    </w:p>
    <w:p w:rsidR="00195702" w:rsidRPr="00C22B1B" w:rsidRDefault="00195702">
      <w:pPr>
        <w:spacing w:before="120" w:line="300" w:lineRule="exact"/>
        <w:jc w:val="both"/>
        <w:rPr>
          <w:b/>
          <w:spacing w:val="-2"/>
          <w:sz w:val="28"/>
          <w:szCs w:val="28"/>
          <w:lang w:val="vi-VN"/>
        </w:rPr>
      </w:pPr>
    </w:p>
    <w:p w:rsidR="00195702" w:rsidRPr="00C22B1B" w:rsidRDefault="00195702">
      <w:pPr>
        <w:spacing w:before="120" w:line="300" w:lineRule="exact"/>
        <w:jc w:val="both"/>
        <w:rPr>
          <w:b/>
          <w:spacing w:val="-2"/>
          <w:sz w:val="28"/>
          <w:szCs w:val="28"/>
          <w:lang w:val="vi-VN"/>
        </w:rPr>
      </w:pPr>
    </w:p>
    <w:p w:rsidR="00195702" w:rsidRPr="00C22B1B" w:rsidRDefault="00195702">
      <w:pPr>
        <w:spacing w:before="120" w:line="300" w:lineRule="exact"/>
        <w:jc w:val="both"/>
        <w:rPr>
          <w:b/>
          <w:spacing w:val="-2"/>
          <w:sz w:val="28"/>
          <w:szCs w:val="28"/>
          <w:lang w:val="vi-VN"/>
        </w:rPr>
      </w:pPr>
    </w:p>
    <w:sectPr w:rsidR="00195702" w:rsidRPr="00C22B1B">
      <w:headerReference w:type="default" r:id="rId9"/>
      <w:footerReference w:type="even" r:id="rId10"/>
      <w:pgSz w:w="11907" w:h="16840"/>
      <w:pgMar w:top="1134" w:right="1134" w:bottom="1134" w:left="1701" w:header="720" w:footer="284" w:gutter="0"/>
      <w:pgNumType w:chapStyle="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064" w:rsidRDefault="008B0064">
      <w:r>
        <w:separator/>
      </w:r>
    </w:p>
  </w:endnote>
  <w:endnote w:type="continuationSeparator" w:id="0">
    <w:p w:rsidR="008B0064" w:rsidRDefault="008B0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NewRomanPS-ItalicMT">
    <w:altName w:val="Times New Roman"/>
    <w:charset w:val="00"/>
    <w:family w:val="roman"/>
    <w:pitch w:val="default"/>
  </w:font>
  <w:font w:name="等线 Light">
    <w:panose1 w:val="00000000000000000000"/>
    <w:charset w:val="80"/>
    <w:family w:val="roman"/>
    <w:notTrueType/>
    <w:pitch w:val="default"/>
  </w:font>
  <w:font w:name="等线">
    <w:altName w:val="Microsoft YaHei"/>
    <w:charset w:val="86"/>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702" w:rsidRDefault="001146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95702" w:rsidRDefault="0019570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064" w:rsidRDefault="008B0064">
      <w:r>
        <w:separator/>
      </w:r>
    </w:p>
  </w:footnote>
  <w:footnote w:type="continuationSeparator" w:id="0">
    <w:p w:rsidR="008B0064" w:rsidRDefault="008B00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702" w:rsidRDefault="001146B9">
    <w:pPr>
      <w:pStyle w:val="Header"/>
      <w:jc w:val="center"/>
    </w:pPr>
    <w:r>
      <w:fldChar w:fldCharType="begin"/>
    </w:r>
    <w:r>
      <w:instrText xml:space="preserve"> PAGE   \* MERGEFORMAT </w:instrText>
    </w:r>
    <w:r>
      <w:fldChar w:fldCharType="separate"/>
    </w:r>
    <w:r w:rsidR="00093279">
      <w:rPr>
        <w:noProof/>
      </w:rPr>
      <w:t>5</w:t>
    </w:r>
    <w:r>
      <w:fldChar w:fldCharType="end"/>
    </w:r>
  </w:p>
  <w:p w:rsidR="00195702" w:rsidRDefault="001957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8F6"/>
    <w:rsid w:val="00000A76"/>
    <w:rsid w:val="0000193A"/>
    <w:rsid w:val="00001EF9"/>
    <w:rsid w:val="0000229A"/>
    <w:rsid w:val="00002CAE"/>
    <w:rsid w:val="00002D47"/>
    <w:rsid w:val="00004954"/>
    <w:rsid w:val="00005082"/>
    <w:rsid w:val="00005585"/>
    <w:rsid w:val="0000592C"/>
    <w:rsid w:val="00005A94"/>
    <w:rsid w:val="00005BCF"/>
    <w:rsid w:val="00006602"/>
    <w:rsid w:val="00007968"/>
    <w:rsid w:val="00007E7A"/>
    <w:rsid w:val="00010F41"/>
    <w:rsid w:val="00011421"/>
    <w:rsid w:val="000118C9"/>
    <w:rsid w:val="00012307"/>
    <w:rsid w:val="00012B3C"/>
    <w:rsid w:val="00012D57"/>
    <w:rsid w:val="000132F1"/>
    <w:rsid w:val="00014545"/>
    <w:rsid w:val="00014E9C"/>
    <w:rsid w:val="00015F69"/>
    <w:rsid w:val="00016C46"/>
    <w:rsid w:val="00017783"/>
    <w:rsid w:val="000211B6"/>
    <w:rsid w:val="00022621"/>
    <w:rsid w:val="00022715"/>
    <w:rsid w:val="00022A32"/>
    <w:rsid w:val="00022C8D"/>
    <w:rsid w:val="00022F51"/>
    <w:rsid w:val="00023843"/>
    <w:rsid w:val="00023DAA"/>
    <w:rsid w:val="000244A9"/>
    <w:rsid w:val="0002512C"/>
    <w:rsid w:val="0002520C"/>
    <w:rsid w:val="00025600"/>
    <w:rsid w:val="000266E8"/>
    <w:rsid w:val="00026D8D"/>
    <w:rsid w:val="00030BD5"/>
    <w:rsid w:val="00031483"/>
    <w:rsid w:val="00032800"/>
    <w:rsid w:val="00032F34"/>
    <w:rsid w:val="000330D9"/>
    <w:rsid w:val="00033608"/>
    <w:rsid w:val="00034013"/>
    <w:rsid w:val="0003483E"/>
    <w:rsid w:val="00035942"/>
    <w:rsid w:val="000363DE"/>
    <w:rsid w:val="00037F7A"/>
    <w:rsid w:val="00041922"/>
    <w:rsid w:val="00041C6C"/>
    <w:rsid w:val="00041DCE"/>
    <w:rsid w:val="000420A7"/>
    <w:rsid w:val="0004216B"/>
    <w:rsid w:val="000421DD"/>
    <w:rsid w:val="00042A9E"/>
    <w:rsid w:val="00042E17"/>
    <w:rsid w:val="00043164"/>
    <w:rsid w:val="000435B4"/>
    <w:rsid w:val="000447D5"/>
    <w:rsid w:val="00044A4F"/>
    <w:rsid w:val="00044D68"/>
    <w:rsid w:val="000462B9"/>
    <w:rsid w:val="000464B2"/>
    <w:rsid w:val="0004683F"/>
    <w:rsid w:val="00046EF9"/>
    <w:rsid w:val="00047EE6"/>
    <w:rsid w:val="000500F7"/>
    <w:rsid w:val="000520A6"/>
    <w:rsid w:val="00052DF8"/>
    <w:rsid w:val="00052ED6"/>
    <w:rsid w:val="00053223"/>
    <w:rsid w:val="000532C4"/>
    <w:rsid w:val="000550D2"/>
    <w:rsid w:val="00060040"/>
    <w:rsid w:val="00060CC3"/>
    <w:rsid w:val="00060DBE"/>
    <w:rsid w:val="00061E75"/>
    <w:rsid w:val="00063EBD"/>
    <w:rsid w:val="0006672D"/>
    <w:rsid w:val="000667C8"/>
    <w:rsid w:val="00066A4C"/>
    <w:rsid w:val="000672F2"/>
    <w:rsid w:val="0006774A"/>
    <w:rsid w:val="00071C9A"/>
    <w:rsid w:val="000721A0"/>
    <w:rsid w:val="00073064"/>
    <w:rsid w:val="00073A5E"/>
    <w:rsid w:val="00074870"/>
    <w:rsid w:val="0007517C"/>
    <w:rsid w:val="000763E6"/>
    <w:rsid w:val="00076D0B"/>
    <w:rsid w:val="00076D60"/>
    <w:rsid w:val="000779F9"/>
    <w:rsid w:val="00077C97"/>
    <w:rsid w:val="000807A0"/>
    <w:rsid w:val="000807E6"/>
    <w:rsid w:val="00080B6D"/>
    <w:rsid w:val="00081FD4"/>
    <w:rsid w:val="00082CE1"/>
    <w:rsid w:val="000832D0"/>
    <w:rsid w:val="000833B2"/>
    <w:rsid w:val="000838F4"/>
    <w:rsid w:val="00084C19"/>
    <w:rsid w:val="00085614"/>
    <w:rsid w:val="00085776"/>
    <w:rsid w:val="00086AD9"/>
    <w:rsid w:val="00090050"/>
    <w:rsid w:val="0009008C"/>
    <w:rsid w:val="000917DD"/>
    <w:rsid w:val="000919BF"/>
    <w:rsid w:val="00093279"/>
    <w:rsid w:val="0009354A"/>
    <w:rsid w:val="00093628"/>
    <w:rsid w:val="00094ABB"/>
    <w:rsid w:val="00094BCF"/>
    <w:rsid w:val="00096670"/>
    <w:rsid w:val="00096950"/>
    <w:rsid w:val="00097AB5"/>
    <w:rsid w:val="000A074E"/>
    <w:rsid w:val="000A0C7B"/>
    <w:rsid w:val="000A1F9E"/>
    <w:rsid w:val="000A235B"/>
    <w:rsid w:val="000A2A84"/>
    <w:rsid w:val="000A2CD0"/>
    <w:rsid w:val="000A44DA"/>
    <w:rsid w:val="000A493F"/>
    <w:rsid w:val="000A4E6D"/>
    <w:rsid w:val="000A512E"/>
    <w:rsid w:val="000A6765"/>
    <w:rsid w:val="000B038B"/>
    <w:rsid w:val="000B0732"/>
    <w:rsid w:val="000B0FC9"/>
    <w:rsid w:val="000B27D1"/>
    <w:rsid w:val="000B31ED"/>
    <w:rsid w:val="000B3308"/>
    <w:rsid w:val="000B47B2"/>
    <w:rsid w:val="000B496B"/>
    <w:rsid w:val="000B617B"/>
    <w:rsid w:val="000B7474"/>
    <w:rsid w:val="000B77CF"/>
    <w:rsid w:val="000C17D8"/>
    <w:rsid w:val="000C1DD0"/>
    <w:rsid w:val="000C2636"/>
    <w:rsid w:val="000C28AA"/>
    <w:rsid w:val="000C436F"/>
    <w:rsid w:val="000C439D"/>
    <w:rsid w:val="000C4403"/>
    <w:rsid w:val="000C4F60"/>
    <w:rsid w:val="000C618F"/>
    <w:rsid w:val="000C6262"/>
    <w:rsid w:val="000C719C"/>
    <w:rsid w:val="000C7F3D"/>
    <w:rsid w:val="000D098A"/>
    <w:rsid w:val="000D138A"/>
    <w:rsid w:val="000D1750"/>
    <w:rsid w:val="000D1D68"/>
    <w:rsid w:val="000D2036"/>
    <w:rsid w:val="000D232E"/>
    <w:rsid w:val="000D3668"/>
    <w:rsid w:val="000D36FF"/>
    <w:rsid w:val="000D39BA"/>
    <w:rsid w:val="000D3F56"/>
    <w:rsid w:val="000E07D0"/>
    <w:rsid w:val="000E0C93"/>
    <w:rsid w:val="000E1623"/>
    <w:rsid w:val="000E2E60"/>
    <w:rsid w:val="000E2FCF"/>
    <w:rsid w:val="000E31B5"/>
    <w:rsid w:val="000E40A3"/>
    <w:rsid w:val="000E43D3"/>
    <w:rsid w:val="000E7285"/>
    <w:rsid w:val="000E7BD2"/>
    <w:rsid w:val="000F1177"/>
    <w:rsid w:val="000F11A2"/>
    <w:rsid w:val="000F2320"/>
    <w:rsid w:val="000F24DB"/>
    <w:rsid w:val="000F3777"/>
    <w:rsid w:val="000F40F4"/>
    <w:rsid w:val="000F41BC"/>
    <w:rsid w:val="000F4299"/>
    <w:rsid w:val="000F49B1"/>
    <w:rsid w:val="000F5F90"/>
    <w:rsid w:val="000F7411"/>
    <w:rsid w:val="000F7517"/>
    <w:rsid w:val="0010180A"/>
    <w:rsid w:val="00101F95"/>
    <w:rsid w:val="001027C0"/>
    <w:rsid w:val="001027D7"/>
    <w:rsid w:val="0010339D"/>
    <w:rsid w:val="001033BD"/>
    <w:rsid w:val="0010342F"/>
    <w:rsid w:val="00103CE8"/>
    <w:rsid w:val="001042DE"/>
    <w:rsid w:val="001048FD"/>
    <w:rsid w:val="00104AFC"/>
    <w:rsid w:val="00104EFB"/>
    <w:rsid w:val="00105227"/>
    <w:rsid w:val="00105E48"/>
    <w:rsid w:val="0010618C"/>
    <w:rsid w:val="00106C55"/>
    <w:rsid w:val="001104A5"/>
    <w:rsid w:val="00111116"/>
    <w:rsid w:val="00112E8B"/>
    <w:rsid w:val="0011366C"/>
    <w:rsid w:val="001136F6"/>
    <w:rsid w:val="00113860"/>
    <w:rsid w:val="00113A65"/>
    <w:rsid w:val="00113E58"/>
    <w:rsid w:val="001146B9"/>
    <w:rsid w:val="00114E4D"/>
    <w:rsid w:val="00115465"/>
    <w:rsid w:val="0011572E"/>
    <w:rsid w:val="0011621B"/>
    <w:rsid w:val="00117E17"/>
    <w:rsid w:val="00120137"/>
    <w:rsid w:val="00120544"/>
    <w:rsid w:val="00120DDB"/>
    <w:rsid w:val="001219CA"/>
    <w:rsid w:val="00121BCD"/>
    <w:rsid w:val="001220D4"/>
    <w:rsid w:val="001223F0"/>
    <w:rsid w:val="00122457"/>
    <w:rsid w:val="00122B65"/>
    <w:rsid w:val="0012306E"/>
    <w:rsid w:val="00123626"/>
    <w:rsid w:val="00123F58"/>
    <w:rsid w:val="00124E85"/>
    <w:rsid w:val="00125936"/>
    <w:rsid w:val="001259EA"/>
    <w:rsid w:val="00126156"/>
    <w:rsid w:val="00127A21"/>
    <w:rsid w:val="00131CE2"/>
    <w:rsid w:val="00132760"/>
    <w:rsid w:val="001328FE"/>
    <w:rsid w:val="0013301E"/>
    <w:rsid w:val="00133765"/>
    <w:rsid w:val="001342B5"/>
    <w:rsid w:val="001342B6"/>
    <w:rsid w:val="00135608"/>
    <w:rsid w:val="00135861"/>
    <w:rsid w:val="001403CF"/>
    <w:rsid w:val="00140614"/>
    <w:rsid w:val="001409A7"/>
    <w:rsid w:val="001427D6"/>
    <w:rsid w:val="00142C53"/>
    <w:rsid w:val="00143C56"/>
    <w:rsid w:val="00144E75"/>
    <w:rsid w:val="00145653"/>
    <w:rsid w:val="001463D9"/>
    <w:rsid w:val="0014667A"/>
    <w:rsid w:val="001469AB"/>
    <w:rsid w:val="001474E4"/>
    <w:rsid w:val="00147955"/>
    <w:rsid w:val="0015034F"/>
    <w:rsid w:val="00150F8D"/>
    <w:rsid w:val="00151D93"/>
    <w:rsid w:val="001526F2"/>
    <w:rsid w:val="00154215"/>
    <w:rsid w:val="00154620"/>
    <w:rsid w:val="00156935"/>
    <w:rsid w:val="00156AED"/>
    <w:rsid w:val="00156FCA"/>
    <w:rsid w:val="00157239"/>
    <w:rsid w:val="001578A5"/>
    <w:rsid w:val="001612D1"/>
    <w:rsid w:val="0016473F"/>
    <w:rsid w:val="00164D9D"/>
    <w:rsid w:val="00165E1B"/>
    <w:rsid w:val="00166004"/>
    <w:rsid w:val="001661DB"/>
    <w:rsid w:val="00166CE3"/>
    <w:rsid w:val="00166E05"/>
    <w:rsid w:val="00170B61"/>
    <w:rsid w:val="00170E52"/>
    <w:rsid w:val="001721F8"/>
    <w:rsid w:val="00172B9C"/>
    <w:rsid w:val="00173965"/>
    <w:rsid w:val="00174466"/>
    <w:rsid w:val="0017516C"/>
    <w:rsid w:val="00176B84"/>
    <w:rsid w:val="00176EB2"/>
    <w:rsid w:val="00180E9A"/>
    <w:rsid w:val="00181AC4"/>
    <w:rsid w:val="00182237"/>
    <w:rsid w:val="0018279A"/>
    <w:rsid w:val="00183ABD"/>
    <w:rsid w:val="00184DD6"/>
    <w:rsid w:val="00184DD9"/>
    <w:rsid w:val="00186C71"/>
    <w:rsid w:val="00187142"/>
    <w:rsid w:val="00190198"/>
    <w:rsid w:val="001901F5"/>
    <w:rsid w:val="00190A1F"/>
    <w:rsid w:val="001910F8"/>
    <w:rsid w:val="00191957"/>
    <w:rsid w:val="00192C73"/>
    <w:rsid w:val="00192DAD"/>
    <w:rsid w:val="00195284"/>
    <w:rsid w:val="00195702"/>
    <w:rsid w:val="00195D33"/>
    <w:rsid w:val="00196137"/>
    <w:rsid w:val="0019670B"/>
    <w:rsid w:val="00196893"/>
    <w:rsid w:val="001970F8"/>
    <w:rsid w:val="001978A8"/>
    <w:rsid w:val="001A09D7"/>
    <w:rsid w:val="001A0A9C"/>
    <w:rsid w:val="001A1428"/>
    <w:rsid w:val="001A1716"/>
    <w:rsid w:val="001A17F0"/>
    <w:rsid w:val="001A31AF"/>
    <w:rsid w:val="001A337C"/>
    <w:rsid w:val="001A35D0"/>
    <w:rsid w:val="001A4C56"/>
    <w:rsid w:val="001A510F"/>
    <w:rsid w:val="001A59D3"/>
    <w:rsid w:val="001A5BAE"/>
    <w:rsid w:val="001A5FB9"/>
    <w:rsid w:val="001A6E42"/>
    <w:rsid w:val="001A715C"/>
    <w:rsid w:val="001A7904"/>
    <w:rsid w:val="001A7F2E"/>
    <w:rsid w:val="001A7F4B"/>
    <w:rsid w:val="001B0C2F"/>
    <w:rsid w:val="001B138E"/>
    <w:rsid w:val="001B2DF9"/>
    <w:rsid w:val="001B383F"/>
    <w:rsid w:val="001B38EA"/>
    <w:rsid w:val="001B40C0"/>
    <w:rsid w:val="001B4523"/>
    <w:rsid w:val="001B6131"/>
    <w:rsid w:val="001B632D"/>
    <w:rsid w:val="001B65AB"/>
    <w:rsid w:val="001B6E2C"/>
    <w:rsid w:val="001B7674"/>
    <w:rsid w:val="001B7AC8"/>
    <w:rsid w:val="001C0205"/>
    <w:rsid w:val="001C043E"/>
    <w:rsid w:val="001C0AB7"/>
    <w:rsid w:val="001C0C47"/>
    <w:rsid w:val="001C0D9A"/>
    <w:rsid w:val="001C1975"/>
    <w:rsid w:val="001C298A"/>
    <w:rsid w:val="001C3785"/>
    <w:rsid w:val="001C4A18"/>
    <w:rsid w:val="001C6904"/>
    <w:rsid w:val="001C698F"/>
    <w:rsid w:val="001C6ADB"/>
    <w:rsid w:val="001D08A6"/>
    <w:rsid w:val="001D0F27"/>
    <w:rsid w:val="001D18D8"/>
    <w:rsid w:val="001D1B12"/>
    <w:rsid w:val="001D24F5"/>
    <w:rsid w:val="001D24FF"/>
    <w:rsid w:val="001D2905"/>
    <w:rsid w:val="001D3027"/>
    <w:rsid w:val="001D373D"/>
    <w:rsid w:val="001D3A74"/>
    <w:rsid w:val="001D3C40"/>
    <w:rsid w:val="001D3D29"/>
    <w:rsid w:val="001D3FD8"/>
    <w:rsid w:val="001D4107"/>
    <w:rsid w:val="001D47CD"/>
    <w:rsid w:val="001D6504"/>
    <w:rsid w:val="001D66D6"/>
    <w:rsid w:val="001D7D1E"/>
    <w:rsid w:val="001E0989"/>
    <w:rsid w:val="001E1FDD"/>
    <w:rsid w:val="001E2A76"/>
    <w:rsid w:val="001E2AA6"/>
    <w:rsid w:val="001E2D4A"/>
    <w:rsid w:val="001E2F43"/>
    <w:rsid w:val="001E31BB"/>
    <w:rsid w:val="001E3BE4"/>
    <w:rsid w:val="001E46F0"/>
    <w:rsid w:val="001E4A47"/>
    <w:rsid w:val="001E4A5E"/>
    <w:rsid w:val="001E6C73"/>
    <w:rsid w:val="001E74E2"/>
    <w:rsid w:val="001E7611"/>
    <w:rsid w:val="001F0C0C"/>
    <w:rsid w:val="001F1A4A"/>
    <w:rsid w:val="001F2945"/>
    <w:rsid w:val="001F32B3"/>
    <w:rsid w:val="001F3B3A"/>
    <w:rsid w:val="001F41AE"/>
    <w:rsid w:val="001F4CFC"/>
    <w:rsid w:val="001F50D8"/>
    <w:rsid w:val="001F5401"/>
    <w:rsid w:val="001F552E"/>
    <w:rsid w:val="001F5609"/>
    <w:rsid w:val="001F61BE"/>
    <w:rsid w:val="00200342"/>
    <w:rsid w:val="00200931"/>
    <w:rsid w:val="002010B8"/>
    <w:rsid w:val="00201126"/>
    <w:rsid w:val="0020250A"/>
    <w:rsid w:val="00203BCB"/>
    <w:rsid w:val="00203DAB"/>
    <w:rsid w:val="00204461"/>
    <w:rsid w:val="00204585"/>
    <w:rsid w:val="002055C7"/>
    <w:rsid w:val="002057A1"/>
    <w:rsid w:val="002062D8"/>
    <w:rsid w:val="00206C5D"/>
    <w:rsid w:val="00206DE6"/>
    <w:rsid w:val="002075F6"/>
    <w:rsid w:val="00210616"/>
    <w:rsid w:val="00211486"/>
    <w:rsid w:val="00211661"/>
    <w:rsid w:val="002129E5"/>
    <w:rsid w:val="00213193"/>
    <w:rsid w:val="00213520"/>
    <w:rsid w:val="00213890"/>
    <w:rsid w:val="0021430E"/>
    <w:rsid w:val="0021483D"/>
    <w:rsid w:val="00214EEE"/>
    <w:rsid w:val="002157B0"/>
    <w:rsid w:val="002159F7"/>
    <w:rsid w:val="00215B7A"/>
    <w:rsid w:val="00215F8E"/>
    <w:rsid w:val="00216069"/>
    <w:rsid w:val="0021618E"/>
    <w:rsid w:val="00216403"/>
    <w:rsid w:val="00216A51"/>
    <w:rsid w:val="00216BC1"/>
    <w:rsid w:val="002172BC"/>
    <w:rsid w:val="002174E7"/>
    <w:rsid w:val="00217576"/>
    <w:rsid w:val="00217821"/>
    <w:rsid w:val="00217DC5"/>
    <w:rsid w:val="00221CEB"/>
    <w:rsid w:val="00223C08"/>
    <w:rsid w:val="002243EC"/>
    <w:rsid w:val="00225B0E"/>
    <w:rsid w:val="00226012"/>
    <w:rsid w:val="00226999"/>
    <w:rsid w:val="002303D4"/>
    <w:rsid w:val="00230CC8"/>
    <w:rsid w:val="0023149A"/>
    <w:rsid w:val="00231C50"/>
    <w:rsid w:val="00231D36"/>
    <w:rsid w:val="0023439F"/>
    <w:rsid w:val="00234CFD"/>
    <w:rsid w:val="00235ABB"/>
    <w:rsid w:val="00236015"/>
    <w:rsid w:val="00236D79"/>
    <w:rsid w:val="0023762D"/>
    <w:rsid w:val="00240C43"/>
    <w:rsid w:val="00240F83"/>
    <w:rsid w:val="002415DE"/>
    <w:rsid w:val="00243278"/>
    <w:rsid w:val="00244581"/>
    <w:rsid w:val="002450B0"/>
    <w:rsid w:val="00245589"/>
    <w:rsid w:val="0024599D"/>
    <w:rsid w:val="00246133"/>
    <w:rsid w:val="0024649C"/>
    <w:rsid w:val="00246B56"/>
    <w:rsid w:val="002470BC"/>
    <w:rsid w:val="0024748A"/>
    <w:rsid w:val="00247858"/>
    <w:rsid w:val="00247DE0"/>
    <w:rsid w:val="00247FAA"/>
    <w:rsid w:val="00250227"/>
    <w:rsid w:val="0025177F"/>
    <w:rsid w:val="0025195C"/>
    <w:rsid w:val="002522AE"/>
    <w:rsid w:val="002522D8"/>
    <w:rsid w:val="00252977"/>
    <w:rsid w:val="00252EA6"/>
    <w:rsid w:val="002540B2"/>
    <w:rsid w:val="00254134"/>
    <w:rsid w:val="00254A63"/>
    <w:rsid w:val="00254FAD"/>
    <w:rsid w:val="00256165"/>
    <w:rsid w:val="002577B6"/>
    <w:rsid w:val="00257910"/>
    <w:rsid w:val="002604A8"/>
    <w:rsid w:val="00261632"/>
    <w:rsid w:val="002616F5"/>
    <w:rsid w:val="00261FC5"/>
    <w:rsid w:val="00263947"/>
    <w:rsid w:val="0026516C"/>
    <w:rsid w:val="002653E8"/>
    <w:rsid w:val="002660BB"/>
    <w:rsid w:val="00266389"/>
    <w:rsid w:val="002671D2"/>
    <w:rsid w:val="0027104C"/>
    <w:rsid w:val="00272313"/>
    <w:rsid w:val="00272E48"/>
    <w:rsid w:val="00272FB5"/>
    <w:rsid w:val="002733EA"/>
    <w:rsid w:val="00274037"/>
    <w:rsid w:val="002747DE"/>
    <w:rsid w:val="0027525D"/>
    <w:rsid w:val="00275B09"/>
    <w:rsid w:val="00275E2B"/>
    <w:rsid w:val="00276595"/>
    <w:rsid w:val="00276CFE"/>
    <w:rsid w:val="00277498"/>
    <w:rsid w:val="00277F10"/>
    <w:rsid w:val="00280B18"/>
    <w:rsid w:val="00281EFB"/>
    <w:rsid w:val="00283B9C"/>
    <w:rsid w:val="00283F52"/>
    <w:rsid w:val="00284334"/>
    <w:rsid w:val="0028433E"/>
    <w:rsid w:val="0028563B"/>
    <w:rsid w:val="00285C75"/>
    <w:rsid w:val="00285FF5"/>
    <w:rsid w:val="00286DD3"/>
    <w:rsid w:val="00287070"/>
    <w:rsid w:val="002871A8"/>
    <w:rsid w:val="00287562"/>
    <w:rsid w:val="00290044"/>
    <w:rsid w:val="002909EB"/>
    <w:rsid w:val="00290BA7"/>
    <w:rsid w:val="00291764"/>
    <w:rsid w:val="00291861"/>
    <w:rsid w:val="0029208E"/>
    <w:rsid w:val="00292AB5"/>
    <w:rsid w:val="00292B7F"/>
    <w:rsid w:val="0029329A"/>
    <w:rsid w:val="002937AA"/>
    <w:rsid w:val="002938F0"/>
    <w:rsid w:val="0029471F"/>
    <w:rsid w:val="0029472B"/>
    <w:rsid w:val="00294CD3"/>
    <w:rsid w:val="002954BB"/>
    <w:rsid w:val="002957AB"/>
    <w:rsid w:val="002957B2"/>
    <w:rsid w:val="002957B3"/>
    <w:rsid w:val="00297155"/>
    <w:rsid w:val="00297287"/>
    <w:rsid w:val="00297522"/>
    <w:rsid w:val="00297708"/>
    <w:rsid w:val="002978D3"/>
    <w:rsid w:val="00297F5E"/>
    <w:rsid w:val="002A118F"/>
    <w:rsid w:val="002A1C3C"/>
    <w:rsid w:val="002A1E89"/>
    <w:rsid w:val="002A203C"/>
    <w:rsid w:val="002A25E5"/>
    <w:rsid w:val="002A2EC7"/>
    <w:rsid w:val="002A408E"/>
    <w:rsid w:val="002A4293"/>
    <w:rsid w:val="002A459B"/>
    <w:rsid w:val="002A4D41"/>
    <w:rsid w:val="002A5162"/>
    <w:rsid w:val="002A550C"/>
    <w:rsid w:val="002A64F4"/>
    <w:rsid w:val="002A66F1"/>
    <w:rsid w:val="002A689A"/>
    <w:rsid w:val="002A6CEE"/>
    <w:rsid w:val="002A7CAF"/>
    <w:rsid w:val="002A7F4F"/>
    <w:rsid w:val="002B0DF5"/>
    <w:rsid w:val="002B2223"/>
    <w:rsid w:val="002B2D7F"/>
    <w:rsid w:val="002B395A"/>
    <w:rsid w:val="002B3A86"/>
    <w:rsid w:val="002B3D1A"/>
    <w:rsid w:val="002B44A9"/>
    <w:rsid w:val="002B514A"/>
    <w:rsid w:val="002B5239"/>
    <w:rsid w:val="002B5627"/>
    <w:rsid w:val="002B5744"/>
    <w:rsid w:val="002B5FB5"/>
    <w:rsid w:val="002B7055"/>
    <w:rsid w:val="002C01FC"/>
    <w:rsid w:val="002C0265"/>
    <w:rsid w:val="002C0539"/>
    <w:rsid w:val="002C0FAD"/>
    <w:rsid w:val="002C10C8"/>
    <w:rsid w:val="002C1550"/>
    <w:rsid w:val="002C27A9"/>
    <w:rsid w:val="002C34E1"/>
    <w:rsid w:val="002C3D01"/>
    <w:rsid w:val="002C423C"/>
    <w:rsid w:val="002C53B5"/>
    <w:rsid w:val="002C58F6"/>
    <w:rsid w:val="002C5F2F"/>
    <w:rsid w:val="002C6A9C"/>
    <w:rsid w:val="002C6C1E"/>
    <w:rsid w:val="002C709F"/>
    <w:rsid w:val="002C7677"/>
    <w:rsid w:val="002D1509"/>
    <w:rsid w:val="002D1C4B"/>
    <w:rsid w:val="002D2109"/>
    <w:rsid w:val="002D2226"/>
    <w:rsid w:val="002D50E5"/>
    <w:rsid w:val="002D51FB"/>
    <w:rsid w:val="002D5DE6"/>
    <w:rsid w:val="002D6A6B"/>
    <w:rsid w:val="002D7651"/>
    <w:rsid w:val="002D7D57"/>
    <w:rsid w:val="002E00A4"/>
    <w:rsid w:val="002E1FB2"/>
    <w:rsid w:val="002E220A"/>
    <w:rsid w:val="002E273B"/>
    <w:rsid w:val="002E283B"/>
    <w:rsid w:val="002E2E55"/>
    <w:rsid w:val="002E337D"/>
    <w:rsid w:val="002E4C64"/>
    <w:rsid w:val="002E5056"/>
    <w:rsid w:val="002E54F7"/>
    <w:rsid w:val="002E6903"/>
    <w:rsid w:val="002E71AA"/>
    <w:rsid w:val="002E7442"/>
    <w:rsid w:val="002E7AF3"/>
    <w:rsid w:val="002F0577"/>
    <w:rsid w:val="002F14AA"/>
    <w:rsid w:val="002F1B00"/>
    <w:rsid w:val="002F1B86"/>
    <w:rsid w:val="002F20B7"/>
    <w:rsid w:val="002F27ED"/>
    <w:rsid w:val="002F2CEE"/>
    <w:rsid w:val="002F31F3"/>
    <w:rsid w:val="002F3254"/>
    <w:rsid w:val="002F3C45"/>
    <w:rsid w:val="002F4925"/>
    <w:rsid w:val="002F509E"/>
    <w:rsid w:val="002F52CD"/>
    <w:rsid w:val="002F72D2"/>
    <w:rsid w:val="00300422"/>
    <w:rsid w:val="00300C26"/>
    <w:rsid w:val="00302C16"/>
    <w:rsid w:val="00302DC0"/>
    <w:rsid w:val="00302E8D"/>
    <w:rsid w:val="0030377B"/>
    <w:rsid w:val="00303D15"/>
    <w:rsid w:val="00304B5C"/>
    <w:rsid w:val="00307012"/>
    <w:rsid w:val="00310CA8"/>
    <w:rsid w:val="00310E93"/>
    <w:rsid w:val="00311749"/>
    <w:rsid w:val="00311A94"/>
    <w:rsid w:val="003122CA"/>
    <w:rsid w:val="0031357C"/>
    <w:rsid w:val="00314340"/>
    <w:rsid w:val="0031668A"/>
    <w:rsid w:val="003167A4"/>
    <w:rsid w:val="00316C22"/>
    <w:rsid w:val="003225BC"/>
    <w:rsid w:val="00322A4D"/>
    <w:rsid w:val="00323242"/>
    <w:rsid w:val="003235E8"/>
    <w:rsid w:val="00324FFA"/>
    <w:rsid w:val="003263CC"/>
    <w:rsid w:val="003268EF"/>
    <w:rsid w:val="00326B7F"/>
    <w:rsid w:val="003274DD"/>
    <w:rsid w:val="0032759C"/>
    <w:rsid w:val="00327970"/>
    <w:rsid w:val="00330853"/>
    <w:rsid w:val="0033091B"/>
    <w:rsid w:val="00330B7D"/>
    <w:rsid w:val="00330CDB"/>
    <w:rsid w:val="00331D96"/>
    <w:rsid w:val="00332936"/>
    <w:rsid w:val="003329EB"/>
    <w:rsid w:val="003339FE"/>
    <w:rsid w:val="00333F4B"/>
    <w:rsid w:val="00334337"/>
    <w:rsid w:val="00334440"/>
    <w:rsid w:val="00335FB2"/>
    <w:rsid w:val="0033659F"/>
    <w:rsid w:val="00336DB4"/>
    <w:rsid w:val="00337BE9"/>
    <w:rsid w:val="00337D58"/>
    <w:rsid w:val="00341039"/>
    <w:rsid w:val="0034135F"/>
    <w:rsid w:val="00341962"/>
    <w:rsid w:val="00341D37"/>
    <w:rsid w:val="00341D59"/>
    <w:rsid w:val="00341DA1"/>
    <w:rsid w:val="003421AA"/>
    <w:rsid w:val="00342E91"/>
    <w:rsid w:val="00343477"/>
    <w:rsid w:val="00343602"/>
    <w:rsid w:val="003459FF"/>
    <w:rsid w:val="00345BB3"/>
    <w:rsid w:val="00345F4D"/>
    <w:rsid w:val="00346A25"/>
    <w:rsid w:val="00346B6B"/>
    <w:rsid w:val="0034766C"/>
    <w:rsid w:val="003508FB"/>
    <w:rsid w:val="00350CD3"/>
    <w:rsid w:val="00350D6F"/>
    <w:rsid w:val="003527D8"/>
    <w:rsid w:val="003528AF"/>
    <w:rsid w:val="00353D1F"/>
    <w:rsid w:val="003540E4"/>
    <w:rsid w:val="00354395"/>
    <w:rsid w:val="00354886"/>
    <w:rsid w:val="00354A5C"/>
    <w:rsid w:val="003565CF"/>
    <w:rsid w:val="0035722A"/>
    <w:rsid w:val="00357874"/>
    <w:rsid w:val="00362472"/>
    <w:rsid w:val="00363735"/>
    <w:rsid w:val="00363A85"/>
    <w:rsid w:val="0036413B"/>
    <w:rsid w:val="003653EA"/>
    <w:rsid w:val="003653FD"/>
    <w:rsid w:val="0036604E"/>
    <w:rsid w:val="003676E3"/>
    <w:rsid w:val="003678BC"/>
    <w:rsid w:val="00367C2F"/>
    <w:rsid w:val="0037079C"/>
    <w:rsid w:val="00371E08"/>
    <w:rsid w:val="00372753"/>
    <w:rsid w:val="003729B1"/>
    <w:rsid w:val="003752FC"/>
    <w:rsid w:val="00376D1D"/>
    <w:rsid w:val="00380A20"/>
    <w:rsid w:val="0038233F"/>
    <w:rsid w:val="00382A29"/>
    <w:rsid w:val="00384703"/>
    <w:rsid w:val="003852AC"/>
    <w:rsid w:val="003858B7"/>
    <w:rsid w:val="00385D59"/>
    <w:rsid w:val="00387E5F"/>
    <w:rsid w:val="0039037B"/>
    <w:rsid w:val="003905C6"/>
    <w:rsid w:val="00390FE0"/>
    <w:rsid w:val="003912AF"/>
    <w:rsid w:val="00391EAE"/>
    <w:rsid w:val="00392F56"/>
    <w:rsid w:val="003935EE"/>
    <w:rsid w:val="00394F7A"/>
    <w:rsid w:val="003952DF"/>
    <w:rsid w:val="0039547F"/>
    <w:rsid w:val="003955C9"/>
    <w:rsid w:val="00396983"/>
    <w:rsid w:val="00396A5F"/>
    <w:rsid w:val="003A0B1C"/>
    <w:rsid w:val="003A1331"/>
    <w:rsid w:val="003A14CA"/>
    <w:rsid w:val="003A1A48"/>
    <w:rsid w:val="003A1E70"/>
    <w:rsid w:val="003A2431"/>
    <w:rsid w:val="003A3C66"/>
    <w:rsid w:val="003A415A"/>
    <w:rsid w:val="003A47AA"/>
    <w:rsid w:val="003A4C0A"/>
    <w:rsid w:val="003A5784"/>
    <w:rsid w:val="003B096F"/>
    <w:rsid w:val="003B2471"/>
    <w:rsid w:val="003B2AD9"/>
    <w:rsid w:val="003B2C79"/>
    <w:rsid w:val="003B2D43"/>
    <w:rsid w:val="003B445D"/>
    <w:rsid w:val="003B4D57"/>
    <w:rsid w:val="003B4F70"/>
    <w:rsid w:val="003B72E3"/>
    <w:rsid w:val="003B7515"/>
    <w:rsid w:val="003B7DA2"/>
    <w:rsid w:val="003C02A1"/>
    <w:rsid w:val="003C044C"/>
    <w:rsid w:val="003C0615"/>
    <w:rsid w:val="003C1C22"/>
    <w:rsid w:val="003C1DE8"/>
    <w:rsid w:val="003C2184"/>
    <w:rsid w:val="003C21EC"/>
    <w:rsid w:val="003C2ACA"/>
    <w:rsid w:val="003C2F6F"/>
    <w:rsid w:val="003C332A"/>
    <w:rsid w:val="003C3EE8"/>
    <w:rsid w:val="003C455F"/>
    <w:rsid w:val="003C45F5"/>
    <w:rsid w:val="003C49C8"/>
    <w:rsid w:val="003C4D7B"/>
    <w:rsid w:val="003C6557"/>
    <w:rsid w:val="003C6725"/>
    <w:rsid w:val="003D0163"/>
    <w:rsid w:val="003D18F2"/>
    <w:rsid w:val="003D27C9"/>
    <w:rsid w:val="003D2D40"/>
    <w:rsid w:val="003D35AA"/>
    <w:rsid w:val="003D37B9"/>
    <w:rsid w:val="003D3B0D"/>
    <w:rsid w:val="003D3E1B"/>
    <w:rsid w:val="003D3EC1"/>
    <w:rsid w:val="003D4035"/>
    <w:rsid w:val="003D46AF"/>
    <w:rsid w:val="003D46CA"/>
    <w:rsid w:val="003D54FE"/>
    <w:rsid w:val="003D6639"/>
    <w:rsid w:val="003D7564"/>
    <w:rsid w:val="003D7B09"/>
    <w:rsid w:val="003E0187"/>
    <w:rsid w:val="003E0209"/>
    <w:rsid w:val="003E22F9"/>
    <w:rsid w:val="003E2564"/>
    <w:rsid w:val="003E27E8"/>
    <w:rsid w:val="003E2D17"/>
    <w:rsid w:val="003E3C19"/>
    <w:rsid w:val="003E5590"/>
    <w:rsid w:val="003E5B7A"/>
    <w:rsid w:val="003F06A3"/>
    <w:rsid w:val="003F0A7B"/>
    <w:rsid w:val="003F0ED5"/>
    <w:rsid w:val="003F1FBC"/>
    <w:rsid w:val="003F2269"/>
    <w:rsid w:val="003F2593"/>
    <w:rsid w:val="003F338B"/>
    <w:rsid w:val="003F37B6"/>
    <w:rsid w:val="003F3986"/>
    <w:rsid w:val="003F3992"/>
    <w:rsid w:val="003F3CC2"/>
    <w:rsid w:val="003F40AA"/>
    <w:rsid w:val="003F469E"/>
    <w:rsid w:val="003F4ED8"/>
    <w:rsid w:val="003F6B5F"/>
    <w:rsid w:val="003F714E"/>
    <w:rsid w:val="003F7285"/>
    <w:rsid w:val="003F74BF"/>
    <w:rsid w:val="003F78E1"/>
    <w:rsid w:val="003F7D53"/>
    <w:rsid w:val="00400695"/>
    <w:rsid w:val="004009F5"/>
    <w:rsid w:val="00400AB8"/>
    <w:rsid w:val="00400B94"/>
    <w:rsid w:val="00400BB7"/>
    <w:rsid w:val="004015C9"/>
    <w:rsid w:val="00401858"/>
    <w:rsid w:val="0040216F"/>
    <w:rsid w:val="004023A3"/>
    <w:rsid w:val="00402FE5"/>
    <w:rsid w:val="0040307F"/>
    <w:rsid w:val="004034B9"/>
    <w:rsid w:val="00403C4B"/>
    <w:rsid w:val="004054CD"/>
    <w:rsid w:val="00405946"/>
    <w:rsid w:val="00406A19"/>
    <w:rsid w:val="00407BE3"/>
    <w:rsid w:val="00410046"/>
    <w:rsid w:val="00410DDA"/>
    <w:rsid w:val="00411902"/>
    <w:rsid w:val="00411C94"/>
    <w:rsid w:val="00411FE5"/>
    <w:rsid w:val="004124FA"/>
    <w:rsid w:val="00414070"/>
    <w:rsid w:val="00414D25"/>
    <w:rsid w:val="004150DB"/>
    <w:rsid w:val="00415796"/>
    <w:rsid w:val="00417C7E"/>
    <w:rsid w:val="00420C5E"/>
    <w:rsid w:val="0042369E"/>
    <w:rsid w:val="00424CBA"/>
    <w:rsid w:val="00426746"/>
    <w:rsid w:val="0042684A"/>
    <w:rsid w:val="004272A0"/>
    <w:rsid w:val="00427513"/>
    <w:rsid w:val="00427557"/>
    <w:rsid w:val="004318F0"/>
    <w:rsid w:val="00431E17"/>
    <w:rsid w:val="00432573"/>
    <w:rsid w:val="00432D74"/>
    <w:rsid w:val="00433463"/>
    <w:rsid w:val="0043452A"/>
    <w:rsid w:val="004345D9"/>
    <w:rsid w:val="00434A0E"/>
    <w:rsid w:val="00435900"/>
    <w:rsid w:val="00435AD4"/>
    <w:rsid w:val="0043618D"/>
    <w:rsid w:val="0043684F"/>
    <w:rsid w:val="004369C5"/>
    <w:rsid w:val="00436A60"/>
    <w:rsid w:val="004371E6"/>
    <w:rsid w:val="00437C02"/>
    <w:rsid w:val="00440AF3"/>
    <w:rsid w:val="00440BCB"/>
    <w:rsid w:val="00441167"/>
    <w:rsid w:val="00441D22"/>
    <w:rsid w:val="00441E6E"/>
    <w:rsid w:val="004422D1"/>
    <w:rsid w:val="004423E6"/>
    <w:rsid w:val="0044409D"/>
    <w:rsid w:val="004457A0"/>
    <w:rsid w:val="00445822"/>
    <w:rsid w:val="004460AE"/>
    <w:rsid w:val="0044645F"/>
    <w:rsid w:val="00447434"/>
    <w:rsid w:val="00450A09"/>
    <w:rsid w:val="004515F8"/>
    <w:rsid w:val="00451F88"/>
    <w:rsid w:val="0045226B"/>
    <w:rsid w:val="00454E3C"/>
    <w:rsid w:val="0045534E"/>
    <w:rsid w:val="0045554C"/>
    <w:rsid w:val="00455AC8"/>
    <w:rsid w:val="004561F7"/>
    <w:rsid w:val="004567B4"/>
    <w:rsid w:val="0046010E"/>
    <w:rsid w:val="00460222"/>
    <w:rsid w:val="004602B7"/>
    <w:rsid w:val="00460306"/>
    <w:rsid w:val="004611AC"/>
    <w:rsid w:val="00461C87"/>
    <w:rsid w:val="00462077"/>
    <w:rsid w:val="004623CF"/>
    <w:rsid w:val="00462580"/>
    <w:rsid w:val="004702A6"/>
    <w:rsid w:val="00470648"/>
    <w:rsid w:val="00470748"/>
    <w:rsid w:val="00470A31"/>
    <w:rsid w:val="00470E7C"/>
    <w:rsid w:val="00471778"/>
    <w:rsid w:val="004719D6"/>
    <w:rsid w:val="00473969"/>
    <w:rsid w:val="00473FDE"/>
    <w:rsid w:val="00474ACE"/>
    <w:rsid w:val="00474EB9"/>
    <w:rsid w:val="0047515D"/>
    <w:rsid w:val="00475489"/>
    <w:rsid w:val="004754BD"/>
    <w:rsid w:val="00476116"/>
    <w:rsid w:val="00477573"/>
    <w:rsid w:val="0047783E"/>
    <w:rsid w:val="00477B2C"/>
    <w:rsid w:val="00480699"/>
    <w:rsid w:val="00480AC0"/>
    <w:rsid w:val="004810CD"/>
    <w:rsid w:val="00481226"/>
    <w:rsid w:val="00481465"/>
    <w:rsid w:val="0048255F"/>
    <w:rsid w:val="004827DF"/>
    <w:rsid w:val="00483D4D"/>
    <w:rsid w:val="004854E9"/>
    <w:rsid w:val="00485CCE"/>
    <w:rsid w:val="00486B11"/>
    <w:rsid w:val="00486F36"/>
    <w:rsid w:val="004905FC"/>
    <w:rsid w:val="004911BC"/>
    <w:rsid w:val="00492577"/>
    <w:rsid w:val="00492F9C"/>
    <w:rsid w:val="00492FBB"/>
    <w:rsid w:val="00493AAD"/>
    <w:rsid w:val="00494524"/>
    <w:rsid w:val="0049458B"/>
    <w:rsid w:val="00494636"/>
    <w:rsid w:val="00494B32"/>
    <w:rsid w:val="00494B7D"/>
    <w:rsid w:val="00495304"/>
    <w:rsid w:val="00496DE9"/>
    <w:rsid w:val="00497082"/>
    <w:rsid w:val="0049762A"/>
    <w:rsid w:val="00497FBC"/>
    <w:rsid w:val="004A0014"/>
    <w:rsid w:val="004A0DB2"/>
    <w:rsid w:val="004A1895"/>
    <w:rsid w:val="004A1EF4"/>
    <w:rsid w:val="004A2D0C"/>
    <w:rsid w:val="004A3679"/>
    <w:rsid w:val="004A3AC7"/>
    <w:rsid w:val="004A3CBF"/>
    <w:rsid w:val="004A406D"/>
    <w:rsid w:val="004A4E8D"/>
    <w:rsid w:val="004A4F6C"/>
    <w:rsid w:val="004A5B19"/>
    <w:rsid w:val="004A699C"/>
    <w:rsid w:val="004A6E30"/>
    <w:rsid w:val="004A72AD"/>
    <w:rsid w:val="004B2885"/>
    <w:rsid w:val="004B44A0"/>
    <w:rsid w:val="004B5769"/>
    <w:rsid w:val="004B5805"/>
    <w:rsid w:val="004B5CEA"/>
    <w:rsid w:val="004B5D98"/>
    <w:rsid w:val="004B6786"/>
    <w:rsid w:val="004B6929"/>
    <w:rsid w:val="004B6BCA"/>
    <w:rsid w:val="004B6DE0"/>
    <w:rsid w:val="004C08C9"/>
    <w:rsid w:val="004C33FC"/>
    <w:rsid w:val="004C3504"/>
    <w:rsid w:val="004C39C1"/>
    <w:rsid w:val="004C423C"/>
    <w:rsid w:val="004C5070"/>
    <w:rsid w:val="004C53DB"/>
    <w:rsid w:val="004C60DA"/>
    <w:rsid w:val="004C6DE9"/>
    <w:rsid w:val="004C792C"/>
    <w:rsid w:val="004C7B04"/>
    <w:rsid w:val="004C7B51"/>
    <w:rsid w:val="004C7D6F"/>
    <w:rsid w:val="004D08D9"/>
    <w:rsid w:val="004D4966"/>
    <w:rsid w:val="004D582E"/>
    <w:rsid w:val="004D60B4"/>
    <w:rsid w:val="004D6194"/>
    <w:rsid w:val="004D6657"/>
    <w:rsid w:val="004D68B3"/>
    <w:rsid w:val="004D6C8F"/>
    <w:rsid w:val="004D6E01"/>
    <w:rsid w:val="004E1F6D"/>
    <w:rsid w:val="004E3540"/>
    <w:rsid w:val="004E3766"/>
    <w:rsid w:val="004E3955"/>
    <w:rsid w:val="004E5195"/>
    <w:rsid w:val="004E5DD3"/>
    <w:rsid w:val="004E6D73"/>
    <w:rsid w:val="004E6E4E"/>
    <w:rsid w:val="004E738F"/>
    <w:rsid w:val="004E784B"/>
    <w:rsid w:val="004E7AAF"/>
    <w:rsid w:val="004E7C4B"/>
    <w:rsid w:val="004E7EE8"/>
    <w:rsid w:val="004F0280"/>
    <w:rsid w:val="004F088A"/>
    <w:rsid w:val="004F08D6"/>
    <w:rsid w:val="004F17DB"/>
    <w:rsid w:val="004F25E7"/>
    <w:rsid w:val="004F2813"/>
    <w:rsid w:val="004F314A"/>
    <w:rsid w:val="004F3961"/>
    <w:rsid w:val="004F422C"/>
    <w:rsid w:val="004F468A"/>
    <w:rsid w:val="004F5BE1"/>
    <w:rsid w:val="004F639F"/>
    <w:rsid w:val="004F6877"/>
    <w:rsid w:val="004F7585"/>
    <w:rsid w:val="004F7A8B"/>
    <w:rsid w:val="005004FC"/>
    <w:rsid w:val="00500B06"/>
    <w:rsid w:val="00502926"/>
    <w:rsid w:val="005029DB"/>
    <w:rsid w:val="00502DDF"/>
    <w:rsid w:val="005044B2"/>
    <w:rsid w:val="00504682"/>
    <w:rsid w:val="00504995"/>
    <w:rsid w:val="005057C9"/>
    <w:rsid w:val="0050583F"/>
    <w:rsid w:val="00505E16"/>
    <w:rsid w:val="005061C8"/>
    <w:rsid w:val="005062AA"/>
    <w:rsid w:val="0050644D"/>
    <w:rsid w:val="00506B70"/>
    <w:rsid w:val="0050724A"/>
    <w:rsid w:val="0051081C"/>
    <w:rsid w:val="00511189"/>
    <w:rsid w:val="00512553"/>
    <w:rsid w:val="00513039"/>
    <w:rsid w:val="00514800"/>
    <w:rsid w:val="00514EF3"/>
    <w:rsid w:val="005152A3"/>
    <w:rsid w:val="00515D72"/>
    <w:rsid w:val="00515DD7"/>
    <w:rsid w:val="0051612D"/>
    <w:rsid w:val="00516571"/>
    <w:rsid w:val="0051689B"/>
    <w:rsid w:val="00516F0B"/>
    <w:rsid w:val="00517B9F"/>
    <w:rsid w:val="00517FA3"/>
    <w:rsid w:val="0052096D"/>
    <w:rsid w:val="00520E48"/>
    <w:rsid w:val="00520FC3"/>
    <w:rsid w:val="00522952"/>
    <w:rsid w:val="005234F9"/>
    <w:rsid w:val="005240EE"/>
    <w:rsid w:val="005243FD"/>
    <w:rsid w:val="005245B9"/>
    <w:rsid w:val="0052544E"/>
    <w:rsid w:val="00525815"/>
    <w:rsid w:val="005258C1"/>
    <w:rsid w:val="00525E53"/>
    <w:rsid w:val="00525EBF"/>
    <w:rsid w:val="00525FF7"/>
    <w:rsid w:val="005266EC"/>
    <w:rsid w:val="0052684C"/>
    <w:rsid w:val="00526A08"/>
    <w:rsid w:val="00526ABA"/>
    <w:rsid w:val="00527639"/>
    <w:rsid w:val="00530936"/>
    <w:rsid w:val="00531607"/>
    <w:rsid w:val="00531BF3"/>
    <w:rsid w:val="00532E0F"/>
    <w:rsid w:val="005338A7"/>
    <w:rsid w:val="00533C45"/>
    <w:rsid w:val="0053447E"/>
    <w:rsid w:val="00534617"/>
    <w:rsid w:val="00534715"/>
    <w:rsid w:val="00534C1D"/>
    <w:rsid w:val="00536733"/>
    <w:rsid w:val="00536957"/>
    <w:rsid w:val="005369CE"/>
    <w:rsid w:val="00537E73"/>
    <w:rsid w:val="00537FD0"/>
    <w:rsid w:val="00540BA0"/>
    <w:rsid w:val="00540C51"/>
    <w:rsid w:val="00541189"/>
    <w:rsid w:val="005413DD"/>
    <w:rsid w:val="00541402"/>
    <w:rsid w:val="005416AE"/>
    <w:rsid w:val="0054199F"/>
    <w:rsid w:val="00541FBD"/>
    <w:rsid w:val="00542B1F"/>
    <w:rsid w:val="0054360B"/>
    <w:rsid w:val="00543AD5"/>
    <w:rsid w:val="00543BC1"/>
    <w:rsid w:val="0054624C"/>
    <w:rsid w:val="005468E9"/>
    <w:rsid w:val="00546BF5"/>
    <w:rsid w:val="00547F9E"/>
    <w:rsid w:val="005502BE"/>
    <w:rsid w:val="00550B63"/>
    <w:rsid w:val="00550F28"/>
    <w:rsid w:val="005516BA"/>
    <w:rsid w:val="00551738"/>
    <w:rsid w:val="00551764"/>
    <w:rsid w:val="0055245A"/>
    <w:rsid w:val="00552773"/>
    <w:rsid w:val="0055342B"/>
    <w:rsid w:val="00553B53"/>
    <w:rsid w:val="005542DE"/>
    <w:rsid w:val="00554A2F"/>
    <w:rsid w:val="0055505A"/>
    <w:rsid w:val="00555FA8"/>
    <w:rsid w:val="005565EC"/>
    <w:rsid w:val="0055780A"/>
    <w:rsid w:val="00557919"/>
    <w:rsid w:val="00557B86"/>
    <w:rsid w:val="005601F1"/>
    <w:rsid w:val="00561C95"/>
    <w:rsid w:val="00562A6E"/>
    <w:rsid w:val="00562B77"/>
    <w:rsid w:val="00563923"/>
    <w:rsid w:val="00563ED4"/>
    <w:rsid w:val="00563F5F"/>
    <w:rsid w:val="0056533E"/>
    <w:rsid w:val="005656D1"/>
    <w:rsid w:val="0056591A"/>
    <w:rsid w:val="005659EA"/>
    <w:rsid w:val="00566413"/>
    <w:rsid w:val="00566556"/>
    <w:rsid w:val="005702D0"/>
    <w:rsid w:val="00570DC7"/>
    <w:rsid w:val="005713CC"/>
    <w:rsid w:val="00571440"/>
    <w:rsid w:val="00571501"/>
    <w:rsid w:val="0057193D"/>
    <w:rsid w:val="00571F6D"/>
    <w:rsid w:val="00572E41"/>
    <w:rsid w:val="00572E98"/>
    <w:rsid w:val="00574453"/>
    <w:rsid w:val="00575048"/>
    <w:rsid w:val="005767F4"/>
    <w:rsid w:val="00577C17"/>
    <w:rsid w:val="005800E0"/>
    <w:rsid w:val="00580503"/>
    <w:rsid w:val="00581B0B"/>
    <w:rsid w:val="00581B12"/>
    <w:rsid w:val="00582083"/>
    <w:rsid w:val="005823D9"/>
    <w:rsid w:val="00582D13"/>
    <w:rsid w:val="00583F0C"/>
    <w:rsid w:val="0058607A"/>
    <w:rsid w:val="005867D4"/>
    <w:rsid w:val="00587DB1"/>
    <w:rsid w:val="00587FC1"/>
    <w:rsid w:val="0059059A"/>
    <w:rsid w:val="00590C0D"/>
    <w:rsid w:val="00590CBB"/>
    <w:rsid w:val="00592018"/>
    <w:rsid w:val="00592031"/>
    <w:rsid w:val="00592114"/>
    <w:rsid w:val="00592459"/>
    <w:rsid w:val="005924FF"/>
    <w:rsid w:val="00593C42"/>
    <w:rsid w:val="005940AC"/>
    <w:rsid w:val="00595EE2"/>
    <w:rsid w:val="00596162"/>
    <w:rsid w:val="0059636B"/>
    <w:rsid w:val="00596A7C"/>
    <w:rsid w:val="005972BB"/>
    <w:rsid w:val="005A009E"/>
    <w:rsid w:val="005A0D38"/>
    <w:rsid w:val="005A124D"/>
    <w:rsid w:val="005A14CD"/>
    <w:rsid w:val="005A14DD"/>
    <w:rsid w:val="005A1554"/>
    <w:rsid w:val="005A1DCC"/>
    <w:rsid w:val="005A2789"/>
    <w:rsid w:val="005A3406"/>
    <w:rsid w:val="005A3F2D"/>
    <w:rsid w:val="005A4130"/>
    <w:rsid w:val="005A43A0"/>
    <w:rsid w:val="005A4BAF"/>
    <w:rsid w:val="005A52D3"/>
    <w:rsid w:val="005A5374"/>
    <w:rsid w:val="005A5A0D"/>
    <w:rsid w:val="005A7FCC"/>
    <w:rsid w:val="005B0920"/>
    <w:rsid w:val="005B0FDC"/>
    <w:rsid w:val="005B1409"/>
    <w:rsid w:val="005B22CD"/>
    <w:rsid w:val="005B23D1"/>
    <w:rsid w:val="005B2F14"/>
    <w:rsid w:val="005B3222"/>
    <w:rsid w:val="005B3717"/>
    <w:rsid w:val="005B38C7"/>
    <w:rsid w:val="005B3B71"/>
    <w:rsid w:val="005B3BBF"/>
    <w:rsid w:val="005B3CCE"/>
    <w:rsid w:val="005B4052"/>
    <w:rsid w:val="005B4299"/>
    <w:rsid w:val="005B4DD7"/>
    <w:rsid w:val="005B56A5"/>
    <w:rsid w:val="005B6065"/>
    <w:rsid w:val="005B69BC"/>
    <w:rsid w:val="005B78DE"/>
    <w:rsid w:val="005B7943"/>
    <w:rsid w:val="005C035C"/>
    <w:rsid w:val="005C1764"/>
    <w:rsid w:val="005C1806"/>
    <w:rsid w:val="005C1E85"/>
    <w:rsid w:val="005C26DD"/>
    <w:rsid w:val="005C30A9"/>
    <w:rsid w:val="005C3AB7"/>
    <w:rsid w:val="005C5383"/>
    <w:rsid w:val="005C77C2"/>
    <w:rsid w:val="005D0A75"/>
    <w:rsid w:val="005D0B63"/>
    <w:rsid w:val="005D2E38"/>
    <w:rsid w:val="005D3FF7"/>
    <w:rsid w:val="005D42EE"/>
    <w:rsid w:val="005D44D6"/>
    <w:rsid w:val="005D4C67"/>
    <w:rsid w:val="005D61CF"/>
    <w:rsid w:val="005D7347"/>
    <w:rsid w:val="005D78BA"/>
    <w:rsid w:val="005E0B86"/>
    <w:rsid w:val="005E151C"/>
    <w:rsid w:val="005E170C"/>
    <w:rsid w:val="005E1ACA"/>
    <w:rsid w:val="005E2475"/>
    <w:rsid w:val="005E2648"/>
    <w:rsid w:val="005E2B99"/>
    <w:rsid w:val="005E320C"/>
    <w:rsid w:val="005E3760"/>
    <w:rsid w:val="005E3FA1"/>
    <w:rsid w:val="005E4F98"/>
    <w:rsid w:val="005E66B1"/>
    <w:rsid w:val="005F08FA"/>
    <w:rsid w:val="005F0AFF"/>
    <w:rsid w:val="005F207B"/>
    <w:rsid w:val="005F21A8"/>
    <w:rsid w:val="005F21DE"/>
    <w:rsid w:val="005F25AE"/>
    <w:rsid w:val="005F25C2"/>
    <w:rsid w:val="005F2E98"/>
    <w:rsid w:val="005F329C"/>
    <w:rsid w:val="005F32D2"/>
    <w:rsid w:val="005F3735"/>
    <w:rsid w:val="005F595D"/>
    <w:rsid w:val="005F7073"/>
    <w:rsid w:val="005F76E1"/>
    <w:rsid w:val="005F7A81"/>
    <w:rsid w:val="005F7CB2"/>
    <w:rsid w:val="006006CB"/>
    <w:rsid w:val="00601BD1"/>
    <w:rsid w:val="00602B9A"/>
    <w:rsid w:val="00602DDA"/>
    <w:rsid w:val="00603042"/>
    <w:rsid w:val="00603AD4"/>
    <w:rsid w:val="0060418D"/>
    <w:rsid w:val="006048E4"/>
    <w:rsid w:val="006072E8"/>
    <w:rsid w:val="006076B4"/>
    <w:rsid w:val="006105B5"/>
    <w:rsid w:val="00611022"/>
    <w:rsid w:val="006120D1"/>
    <w:rsid w:val="00612192"/>
    <w:rsid w:val="006124B3"/>
    <w:rsid w:val="006127A8"/>
    <w:rsid w:val="0061330B"/>
    <w:rsid w:val="00613865"/>
    <w:rsid w:val="0061449E"/>
    <w:rsid w:val="0061492F"/>
    <w:rsid w:val="006166D9"/>
    <w:rsid w:val="0061679B"/>
    <w:rsid w:val="00616C13"/>
    <w:rsid w:val="00617303"/>
    <w:rsid w:val="00620869"/>
    <w:rsid w:val="00620A99"/>
    <w:rsid w:val="00622613"/>
    <w:rsid w:val="00622F13"/>
    <w:rsid w:val="006237B0"/>
    <w:rsid w:val="00623899"/>
    <w:rsid w:val="00624244"/>
    <w:rsid w:val="006244A0"/>
    <w:rsid w:val="00624A25"/>
    <w:rsid w:val="00624C22"/>
    <w:rsid w:val="0062685D"/>
    <w:rsid w:val="00626C31"/>
    <w:rsid w:val="00626C4F"/>
    <w:rsid w:val="00627C00"/>
    <w:rsid w:val="00630374"/>
    <w:rsid w:val="006305E8"/>
    <w:rsid w:val="006323BF"/>
    <w:rsid w:val="00632E60"/>
    <w:rsid w:val="00633975"/>
    <w:rsid w:val="00634619"/>
    <w:rsid w:val="006360C7"/>
    <w:rsid w:val="00636DA4"/>
    <w:rsid w:val="00637994"/>
    <w:rsid w:val="00637C5D"/>
    <w:rsid w:val="00640393"/>
    <w:rsid w:val="006407D3"/>
    <w:rsid w:val="00641BFE"/>
    <w:rsid w:val="0064243D"/>
    <w:rsid w:val="006427D5"/>
    <w:rsid w:val="006428BC"/>
    <w:rsid w:val="0064297D"/>
    <w:rsid w:val="00643D88"/>
    <w:rsid w:val="006450AE"/>
    <w:rsid w:val="0064528F"/>
    <w:rsid w:val="006453E7"/>
    <w:rsid w:val="006457FC"/>
    <w:rsid w:val="00646644"/>
    <w:rsid w:val="00647408"/>
    <w:rsid w:val="0064751A"/>
    <w:rsid w:val="00650C77"/>
    <w:rsid w:val="006516A4"/>
    <w:rsid w:val="00653596"/>
    <w:rsid w:val="00654398"/>
    <w:rsid w:val="00654760"/>
    <w:rsid w:val="00654BEC"/>
    <w:rsid w:val="006554A1"/>
    <w:rsid w:val="00655567"/>
    <w:rsid w:val="00656E60"/>
    <w:rsid w:val="00657300"/>
    <w:rsid w:val="006573F5"/>
    <w:rsid w:val="0066019A"/>
    <w:rsid w:val="00661E7C"/>
    <w:rsid w:val="006625BA"/>
    <w:rsid w:val="0066312E"/>
    <w:rsid w:val="006651FD"/>
    <w:rsid w:val="006652FE"/>
    <w:rsid w:val="00665608"/>
    <w:rsid w:val="006700BE"/>
    <w:rsid w:val="0067017C"/>
    <w:rsid w:val="00670829"/>
    <w:rsid w:val="00671299"/>
    <w:rsid w:val="006713F9"/>
    <w:rsid w:val="0067154D"/>
    <w:rsid w:val="00671C90"/>
    <w:rsid w:val="00672B14"/>
    <w:rsid w:val="00673088"/>
    <w:rsid w:val="0067456E"/>
    <w:rsid w:val="00674806"/>
    <w:rsid w:val="00674A11"/>
    <w:rsid w:val="00674F3E"/>
    <w:rsid w:val="00675F8D"/>
    <w:rsid w:val="00676DF4"/>
    <w:rsid w:val="0067724E"/>
    <w:rsid w:val="00677E5F"/>
    <w:rsid w:val="0068186A"/>
    <w:rsid w:val="00683175"/>
    <w:rsid w:val="0068330A"/>
    <w:rsid w:val="00683E52"/>
    <w:rsid w:val="006843DC"/>
    <w:rsid w:val="00684655"/>
    <w:rsid w:val="006848AE"/>
    <w:rsid w:val="00684A4C"/>
    <w:rsid w:val="00684F3F"/>
    <w:rsid w:val="00684F65"/>
    <w:rsid w:val="006864B9"/>
    <w:rsid w:val="00686AF6"/>
    <w:rsid w:val="006876A2"/>
    <w:rsid w:val="0069067F"/>
    <w:rsid w:val="00690EC5"/>
    <w:rsid w:val="00691027"/>
    <w:rsid w:val="006925B2"/>
    <w:rsid w:val="0069272A"/>
    <w:rsid w:val="00692CB1"/>
    <w:rsid w:val="006933E0"/>
    <w:rsid w:val="006935FA"/>
    <w:rsid w:val="006939B1"/>
    <w:rsid w:val="006939EA"/>
    <w:rsid w:val="00693AEC"/>
    <w:rsid w:val="00694C47"/>
    <w:rsid w:val="00696999"/>
    <w:rsid w:val="006969C3"/>
    <w:rsid w:val="00697C9F"/>
    <w:rsid w:val="006A0186"/>
    <w:rsid w:val="006A0BAD"/>
    <w:rsid w:val="006A0CB2"/>
    <w:rsid w:val="006A0FFC"/>
    <w:rsid w:val="006A1202"/>
    <w:rsid w:val="006A1437"/>
    <w:rsid w:val="006A1C4A"/>
    <w:rsid w:val="006A1EE7"/>
    <w:rsid w:val="006A2835"/>
    <w:rsid w:val="006A3327"/>
    <w:rsid w:val="006A3368"/>
    <w:rsid w:val="006A342B"/>
    <w:rsid w:val="006A3582"/>
    <w:rsid w:val="006A3669"/>
    <w:rsid w:val="006A3931"/>
    <w:rsid w:val="006A4383"/>
    <w:rsid w:val="006A4742"/>
    <w:rsid w:val="006A48F1"/>
    <w:rsid w:val="006A49D6"/>
    <w:rsid w:val="006A4BDE"/>
    <w:rsid w:val="006A68CA"/>
    <w:rsid w:val="006A7260"/>
    <w:rsid w:val="006A7938"/>
    <w:rsid w:val="006A7A9C"/>
    <w:rsid w:val="006B26CC"/>
    <w:rsid w:val="006B3385"/>
    <w:rsid w:val="006B3E55"/>
    <w:rsid w:val="006B4019"/>
    <w:rsid w:val="006B42C1"/>
    <w:rsid w:val="006B50DC"/>
    <w:rsid w:val="006B5A58"/>
    <w:rsid w:val="006B5C60"/>
    <w:rsid w:val="006B5FEB"/>
    <w:rsid w:val="006B5FF4"/>
    <w:rsid w:val="006B64E4"/>
    <w:rsid w:val="006B695C"/>
    <w:rsid w:val="006B6BA2"/>
    <w:rsid w:val="006B70E3"/>
    <w:rsid w:val="006B7395"/>
    <w:rsid w:val="006B76F0"/>
    <w:rsid w:val="006C01EC"/>
    <w:rsid w:val="006C178E"/>
    <w:rsid w:val="006C219F"/>
    <w:rsid w:val="006C26A3"/>
    <w:rsid w:val="006C517C"/>
    <w:rsid w:val="006C5693"/>
    <w:rsid w:val="006C67EF"/>
    <w:rsid w:val="006C7166"/>
    <w:rsid w:val="006C740E"/>
    <w:rsid w:val="006C7985"/>
    <w:rsid w:val="006D04C6"/>
    <w:rsid w:val="006D1518"/>
    <w:rsid w:val="006D190A"/>
    <w:rsid w:val="006D281C"/>
    <w:rsid w:val="006D4086"/>
    <w:rsid w:val="006D46E2"/>
    <w:rsid w:val="006D4E50"/>
    <w:rsid w:val="006D63C1"/>
    <w:rsid w:val="006D6744"/>
    <w:rsid w:val="006D6C2F"/>
    <w:rsid w:val="006D71B2"/>
    <w:rsid w:val="006D7348"/>
    <w:rsid w:val="006E005D"/>
    <w:rsid w:val="006E0822"/>
    <w:rsid w:val="006E0D22"/>
    <w:rsid w:val="006E1014"/>
    <w:rsid w:val="006E102C"/>
    <w:rsid w:val="006E1712"/>
    <w:rsid w:val="006E1D2E"/>
    <w:rsid w:val="006E1DDD"/>
    <w:rsid w:val="006E23CA"/>
    <w:rsid w:val="006E3727"/>
    <w:rsid w:val="006E42C4"/>
    <w:rsid w:val="006E479B"/>
    <w:rsid w:val="006E57A8"/>
    <w:rsid w:val="006E6BCB"/>
    <w:rsid w:val="006E7D38"/>
    <w:rsid w:val="006F15B0"/>
    <w:rsid w:val="006F2973"/>
    <w:rsid w:val="006F4941"/>
    <w:rsid w:val="006F7909"/>
    <w:rsid w:val="006F7F30"/>
    <w:rsid w:val="00700195"/>
    <w:rsid w:val="007003CB"/>
    <w:rsid w:val="00700B01"/>
    <w:rsid w:val="007011D4"/>
    <w:rsid w:val="007042E1"/>
    <w:rsid w:val="0070439C"/>
    <w:rsid w:val="007045C9"/>
    <w:rsid w:val="00704790"/>
    <w:rsid w:val="00705C28"/>
    <w:rsid w:val="00707586"/>
    <w:rsid w:val="00710891"/>
    <w:rsid w:val="00710937"/>
    <w:rsid w:val="00710E8B"/>
    <w:rsid w:val="0071167C"/>
    <w:rsid w:val="007118A6"/>
    <w:rsid w:val="00711CC9"/>
    <w:rsid w:val="00711FC5"/>
    <w:rsid w:val="007123D0"/>
    <w:rsid w:val="00712E88"/>
    <w:rsid w:val="007142A4"/>
    <w:rsid w:val="00714B3B"/>
    <w:rsid w:val="00714ED9"/>
    <w:rsid w:val="00715DE6"/>
    <w:rsid w:val="00717486"/>
    <w:rsid w:val="00717D4F"/>
    <w:rsid w:val="00721051"/>
    <w:rsid w:val="00721375"/>
    <w:rsid w:val="00721508"/>
    <w:rsid w:val="00721546"/>
    <w:rsid w:val="00721EA5"/>
    <w:rsid w:val="007220C4"/>
    <w:rsid w:val="007223AD"/>
    <w:rsid w:val="007227E9"/>
    <w:rsid w:val="007229C7"/>
    <w:rsid w:val="00722E33"/>
    <w:rsid w:val="00723184"/>
    <w:rsid w:val="00723515"/>
    <w:rsid w:val="007237A0"/>
    <w:rsid w:val="00723820"/>
    <w:rsid w:val="00723B3D"/>
    <w:rsid w:val="00723B43"/>
    <w:rsid w:val="007245C4"/>
    <w:rsid w:val="00724AE5"/>
    <w:rsid w:val="00724FB2"/>
    <w:rsid w:val="007258BD"/>
    <w:rsid w:val="00725B41"/>
    <w:rsid w:val="00725CC9"/>
    <w:rsid w:val="00730199"/>
    <w:rsid w:val="007309F5"/>
    <w:rsid w:val="007315D8"/>
    <w:rsid w:val="007323D4"/>
    <w:rsid w:val="007341B1"/>
    <w:rsid w:val="007345FC"/>
    <w:rsid w:val="00735268"/>
    <w:rsid w:val="00735E8D"/>
    <w:rsid w:val="00736CED"/>
    <w:rsid w:val="007376A9"/>
    <w:rsid w:val="00740907"/>
    <w:rsid w:val="00740A9E"/>
    <w:rsid w:val="00740BF5"/>
    <w:rsid w:val="00740C97"/>
    <w:rsid w:val="007410F3"/>
    <w:rsid w:val="00742C57"/>
    <w:rsid w:val="00743D9F"/>
    <w:rsid w:val="007448C4"/>
    <w:rsid w:val="00744FD2"/>
    <w:rsid w:val="00745413"/>
    <w:rsid w:val="0074728E"/>
    <w:rsid w:val="00747BCC"/>
    <w:rsid w:val="00750485"/>
    <w:rsid w:val="00750C6A"/>
    <w:rsid w:val="00750DA1"/>
    <w:rsid w:val="0075105D"/>
    <w:rsid w:val="007514DF"/>
    <w:rsid w:val="00751FCB"/>
    <w:rsid w:val="0075208B"/>
    <w:rsid w:val="0075307D"/>
    <w:rsid w:val="00753635"/>
    <w:rsid w:val="00753F90"/>
    <w:rsid w:val="00754216"/>
    <w:rsid w:val="00754A9D"/>
    <w:rsid w:val="00754B2D"/>
    <w:rsid w:val="00755B09"/>
    <w:rsid w:val="00755DA6"/>
    <w:rsid w:val="00757383"/>
    <w:rsid w:val="00761C84"/>
    <w:rsid w:val="00762285"/>
    <w:rsid w:val="007623C3"/>
    <w:rsid w:val="007626A9"/>
    <w:rsid w:val="007653F0"/>
    <w:rsid w:val="007659D7"/>
    <w:rsid w:val="00766ABB"/>
    <w:rsid w:val="00767645"/>
    <w:rsid w:val="00767BFE"/>
    <w:rsid w:val="0077026D"/>
    <w:rsid w:val="00772287"/>
    <w:rsid w:val="00773128"/>
    <w:rsid w:val="00773CDF"/>
    <w:rsid w:val="007748BE"/>
    <w:rsid w:val="00774FE1"/>
    <w:rsid w:val="0077509B"/>
    <w:rsid w:val="00776160"/>
    <w:rsid w:val="0077658C"/>
    <w:rsid w:val="00776E78"/>
    <w:rsid w:val="00777104"/>
    <w:rsid w:val="007807A5"/>
    <w:rsid w:val="00781185"/>
    <w:rsid w:val="00781272"/>
    <w:rsid w:val="007815BA"/>
    <w:rsid w:val="00781A23"/>
    <w:rsid w:val="00782851"/>
    <w:rsid w:val="007832B2"/>
    <w:rsid w:val="007837CE"/>
    <w:rsid w:val="00783AB4"/>
    <w:rsid w:val="00784990"/>
    <w:rsid w:val="007855AB"/>
    <w:rsid w:val="00786B46"/>
    <w:rsid w:val="00787D11"/>
    <w:rsid w:val="00787F51"/>
    <w:rsid w:val="00791E7C"/>
    <w:rsid w:val="00792016"/>
    <w:rsid w:val="007922E7"/>
    <w:rsid w:val="007925DA"/>
    <w:rsid w:val="00793A96"/>
    <w:rsid w:val="00794064"/>
    <w:rsid w:val="00794647"/>
    <w:rsid w:val="00794CE9"/>
    <w:rsid w:val="00795B09"/>
    <w:rsid w:val="00796397"/>
    <w:rsid w:val="00796829"/>
    <w:rsid w:val="00796B9A"/>
    <w:rsid w:val="0079742E"/>
    <w:rsid w:val="00797A9B"/>
    <w:rsid w:val="007A074C"/>
    <w:rsid w:val="007A0AA6"/>
    <w:rsid w:val="007A0B10"/>
    <w:rsid w:val="007A20E2"/>
    <w:rsid w:val="007A30DF"/>
    <w:rsid w:val="007A3ECD"/>
    <w:rsid w:val="007A4A6D"/>
    <w:rsid w:val="007A50EB"/>
    <w:rsid w:val="007A5DA3"/>
    <w:rsid w:val="007A66EE"/>
    <w:rsid w:val="007A6930"/>
    <w:rsid w:val="007A70F3"/>
    <w:rsid w:val="007A71A5"/>
    <w:rsid w:val="007B0505"/>
    <w:rsid w:val="007B09AB"/>
    <w:rsid w:val="007B0D51"/>
    <w:rsid w:val="007B15F2"/>
    <w:rsid w:val="007B22D6"/>
    <w:rsid w:val="007B3207"/>
    <w:rsid w:val="007B35AE"/>
    <w:rsid w:val="007B38FB"/>
    <w:rsid w:val="007B3BE6"/>
    <w:rsid w:val="007B40BC"/>
    <w:rsid w:val="007B5151"/>
    <w:rsid w:val="007B55C6"/>
    <w:rsid w:val="007B5EC4"/>
    <w:rsid w:val="007B630F"/>
    <w:rsid w:val="007B6322"/>
    <w:rsid w:val="007B65CE"/>
    <w:rsid w:val="007B697B"/>
    <w:rsid w:val="007B6C49"/>
    <w:rsid w:val="007B74CA"/>
    <w:rsid w:val="007B7DE8"/>
    <w:rsid w:val="007C0853"/>
    <w:rsid w:val="007C0C2A"/>
    <w:rsid w:val="007C16B4"/>
    <w:rsid w:val="007C178B"/>
    <w:rsid w:val="007C194A"/>
    <w:rsid w:val="007C292D"/>
    <w:rsid w:val="007C2B0E"/>
    <w:rsid w:val="007C3437"/>
    <w:rsid w:val="007C3D9F"/>
    <w:rsid w:val="007C44C4"/>
    <w:rsid w:val="007C4861"/>
    <w:rsid w:val="007C48B9"/>
    <w:rsid w:val="007C4D2D"/>
    <w:rsid w:val="007C4FE2"/>
    <w:rsid w:val="007C5501"/>
    <w:rsid w:val="007C5B90"/>
    <w:rsid w:val="007C5CC2"/>
    <w:rsid w:val="007C6064"/>
    <w:rsid w:val="007C60A1"/>
    <w:rsid w:val="007C6882"/>
    <w:rsid w:val="007C6A54"/>
    <w:rsid w:val="007C7047"/>
    <w:rsid w:val="007C74E2"/>
    <w:rsid w:val="007C765D"/>
    <w:rsid w:val="007D10EC"/>
    <w:rsid w:val="007D232E"/>
    <w:rsid w:val="007D3CBC"/>
    <w:rsid w:val="007D468F"/>
    <w:rsid w:val="007D46E0"/>
    <w:rsid w:val="007D4D82"/>
    <w:rsid w:val="007E14BA"/>
    <w:rsid w:val="007E1918"/>
    <w:rsid w:val="007E1B2E"/>
    <w:rsid w:val="007E2039"/>
    <w:rsid w:val="007E28C2"/>
    <w:rsid w:val="007E400E"/>
    <w:rsid w:val="007E46F7"/>
    <w:rsid w:val="007E5065"/>
    <w:rsid w:val="007E55D8"/>
    <w:rsid w:val="007E660E"/>
    <w:rsid w:val="007E7399"/>
    <w:rsid w:val="007E7CD5"/>
    <w:rsid w:val="007F083F"/>
    <w:rsid w:val="007F086C"/>
    <w:rsid w:val="007F47B4"/>
    <w:rsid w:val="007F567E"/>
    <w:rsid w:val="007F583D"/>
    <w:rsid w:val="007F609F"/>
    <w:rsid w:val="007F6D6D"/>
    <w:rsid w:val="007F7AF0"/>
    <w:rsid w:val="00801504"/>
    <w:rsid w:val="00802949"/>
    <w:rsid w:val="00802CF4"/>
    <w:rsid w:val="00803202"/>
    <w:rsid w:val="00803A1C"/>
    <w:rsid w:val="00803C32"/>
    <w:rsid w:val="0080457E"/>
    <w:rsid w:val="008048CD"/>
    <w:rsid w:val="00805C1B"/>
    <w:rsid w:val="008071C3"/>
    <w:rsid w:val="00807699"/>
    <w:rsid w:val="0080770A"/>
    <w:rsid w:val="00807ACD"/>
    <w:rsid w:val="00807EE1"/>
    <w:rsid w:val="00811F8B"/>
    <w:rsid w:val="0081219B"/>
    <w:rsid w:val="0081228D"/>
    <w:rsid w:val="00812896"/>
    <w:rsid w:val="00813C53"/>
    <w:rsid w:val="00813FBB"/>
    <w:rsid w:val="00814A10"/>
    <w:rsid w:val="008164DB"/>
    <w:rsid w:val="00817838"/>
    <w:rsid w:val="008215E3"/>
    <w:rsid w:val="00822849"/>
    <w:rsid w:val="008236ED"/>
    <w:rsid w:val="00823D50"/>
    <w:rsid w:val="008255B2"/>
    <w:rsid w:val="00825B72"/>
    <w:rsid w:val="00825C59"/>
    <w:rsid w:val="00825D47"/>
    <w:rsid w:val="00825E0C"/>
    <w:rsid w:val="0082699B"/>
    <w:rsid w:val="00827CCC"/>
    <w:rsid w:val="00830D17"/>
    <w:rsid w:val="00833469"/>
    <w:rsid w:val="00833A10"/>
    <w:rsid w:val="00833E0D"/>
    <w:rsid w:val="008343D8"/>
    <w:rsid w:val="00834400"/>
    <w:rsid w:val="008345AD"/>
    <w:rsid w:val="0083570F"/>
    <w:rsid w:val="00835BF8"/>
    <w:rsid w:val="0083650C"/>
    <w:rsid w:val="00836616"/>
    <w:rsid w:val="00836726"/>
    <w:rsid w:val="008400D6"/>
    <w:rsid w:val="00840411"/>
    <w:rsid w:val="00840FC1"/>
    <w:rsid w:val="00842B7E"/>
    <w:rsid w:val="00842E6F"/>
    <w:rsid w:val="0084317A"/>
    <w:rsid w:val="00843895"/>
    <w:rsid w:val="00844576"/>
    <w:rsid w:val="00844DC2"/>
    <w:rsid w:val="00844F6C"/>
    <w:rsid w:val="008451D0"/>
    <w:rsid w:val="0084529A"/>
    <w:rsid w:val="008452E7"/>
    <w:rsid w:val="00845EEB"/>
    <w:rsid w:val="00846A44"/>
    <w:rsid w:val="00846EB2"/>
    <w:rsid w:val="00847147"/>
    <w:rsid w:val="0084716A"/>
    <w:rsid w:val="008479B6"/>
    <w:rsid w:val="00851485"/>
    <w:rsid w:val="00851A23"/>
    <w:rsid w:val="00852C42"/>
    <w:rsid w:val="00852C5F"/>
    <w:rsid w:val="00853518"/>
    <w:rsid w:val="008543E7"/>
    <w:rsid w:val="008548A1"/>
    <w:rsid w:val="008548EA"/>
    <w:rsid w:val="00854C89"/>
    <w:rsid w:val="00854FA0"/>
    <w:rsid w:val="00855EF2"/>
    <w:rsid w:val="008564EB"/>
    <w:rsid w:val="00856B0E"/>
    <w:rsid w:val="008573DA"/>
    <w:rsid w:val="008574E3"/>
    <w:rsid w:val="00857540"/>
    <w:rsid w:val="008578D4"/>
    <w:rsid w:val="00857C46"/>
    <w:rsid w:val="0086034B"/>
    <w:rsid w:val="00861AE9"/>
    <w:rsid w:val="00861D9B"/>
    <w:rsid w:val="00861E24"/>
    <w:rsid w:val="00861FEB"/>
    <w:rsid w:val="0086249F"/>
    <w:rsid w:val="00864562"/>
    <w:rsid w:val="00865AF5"/>
    <w:rsid w:val="00865F62"/>
    <w:rsid w:val="0086708F"/>
    <w:rsid w:val="008671C8"/>
    <w:rsid w:val="0086731F"/>
    <w:rsid w:val="008677C8"/>
    <w:rsid w:val="008701BF"/>
    <w:rsid w:val="00871494"/>
    <w:rsid w:val="00871C32"/>
    <w:rsid w:val="00871D82"/>
    <w:rsid w:val="008722E8"/>
    <w:rsid w:val="0087259B"/>
    <w:rsid w:val="00872750"/>
    <w:rsid w:val="00873FD1"/>
    <w:rsid w:val="00874B6E"/>
    <w:rsid w:val="0087537C"/>
    <w:rsid w:val="00875D44"/>
    <w:rsid w:val="0087617D"/>
    <w:rsid w:val="00876423"/>
    <w:rsid w:val="008766DC"/>
    <w:rsid w:val="008770AA"/>
    <w:rsid w:val="0087732C"/>
    <w:rsid w:val="008773E5"/>
    <w:rsid w:val="00880492"/>
    <w:rsid w:val="00881782"/>
    <w:rsid w:val="00882447"/>
    <w:rsid w:val="008826F0"/>
    <w:rsid w:val="00883382"/>
    <w:rsid w:val="00883832"/>
    <w:rsid w:val="00883C74"/>
    <w:rsid w:val="00885927"/>
    <w:rsid w:val="00886820"/>
    <w:rsid w:val="008872F3"/>
    <w:rsid w:val="00890638"/>
    <w:rsid w:val="008912C7"/>
    <w:rsid w:val="00891619"/>
    <w:rsid w:val="00892B16"/>
    <w:rsid w:val="00893440"/>
    <w:rsid w:val="008945DF"/>
    <w:rsid w:val="00896FB8"/>
    <w:rsid w:val="008A0954"/>
    <w:rsid w:val="008A0A75"/>
    <w:rsid w:val="008A1208"/>
    <w:rsid w:val="008A1E88"/>
    <w:rsid w:val="008A2C1C"/>
    <w:rsid w:val="008A2FDC"/>
    <w:rsid w:val="008A7419"/>
    <w:rsid w:val="008A7B3E"/>
    <w:rsid w:val="008A7C70"/>
    <w:rsid w:val="008A7D75"/>
    <w:rsid w:val="008B0064"/>
    <w:rsid w:val="008B0D70"/>
    <w:rsid w:val="008B1110"/>
    <w:rsid w:val="008B1284"/>
    <w:rsid w:val="008B13EE"/>
    <w:rsid w:val="008B2830"/>
    <w:rsid w:val="008B3F08"/>
    <w:rsid w:val="008B4019"/>
    <w:rsid w:val="008B4343"/>
    <w:rsid w:val="008B486F"/>
    <w:rsid w:val="008B4A12"/>
    <w:rsid w:val="008B4FBA"/>
    <w:rsid w:val="008B5525"/>
    <w:rsid w:val="008B58A4"/>
    <w:rsid w:val="008B5A9F"/>
    <w:rsid w:val="008B5BA5"/>
    <w:rsid w:val="008B6541"/>
    <w:rsid w:val="008C0794"/>
    <w:rsid w:val="008C0D11"/>
    <w:rsid w:val="008C0EC6"/>
    <w:rsid w:val="008C11AF"/>
    <w:rsid w:val="008C1740"/>
    <w:rsid w:val="008C1EBF"/>
    <w:rsid w:val="008C2A7F"/>
    <w:rsid w:val="008C353D"/>
    <w:rsid w:val="008C35BF"/>
    <w:rsid w:val="008C3874"/>
    <w:rsid w:val="008C3B72"/>
    <w:rsid w:val="008C3D12"/>
    <w:rsid w:val="008C3D4F"/>
    <w:rsid w:val="008C3E1C"/>
    <w:rsid w:val="008C4044"/>
    <w:rsid w:val="008C51BA"/>
    <w:rsid w:val="008C62CF"/>
    <w:rsid w:val="008C6E4D"/>
    <w:rsid w:val="008C70C5"/>
    <w:rsid w:val="008C70F5"/>
    <w:rsid w:val="008C71B4"/>
    <w:rsid w:val="008C76E9"/>
    <w:rsid w:val="008C7EA3"/>
    <w:rsid w:val="008D0988"/>
    <w:rsid w:val="008D1219"/>
    <w:rsid w:val="008D1759"/>
    <w:rsid w:val="008D19DC"/>
    <w:rsid w:val="008D1CE0"/>
    <w:rsid w:val="008D2508"/>
    <w:rsid w:val="008D27F8"/>
    <w:rsid w:val="008D38F9"/>
    <w:rsid w:val="008D4A2E"/>
    <w:rsid w:val="008D5498"/>
    <w:rsid w:val="008D569A"/>
    <w:rsid w:val="008D585F"/>
    <w:rsid w:val="008D68B8"/>
    <w:rsid w:val="008D6D7F"/>
    <w:rsid w:val="008D724B"/>
    <w:rsid w:val="008E24DC"/>
    <w:rsid w:val="008E2668"/>
    <w:rsid w:val="008E2755"/>
    <w:rsid w:val="008E2CCD"/>
    <w:rsid w:val="008E2DD4"/>
    <w:rsid w:val="008E3582"/>
    <w:rsid w:val="008E3A10"/>
    <w:rsid w:val="008E3F3F"/>
    <w:rsid w:val="008E4455"/>
    <w:rsid w:val="008E4966"/>
    <w:rsid w:val="008E53B3"/>
    <w:rsid w:val="008E6A7E"/>
    <w:rsid w:val="008E6AED"/>
    <w:rsid w:val="008E6DAA"/>
    <w:rsid w:val="008E7A20"/>
    <w:rsid w:val="008F029E"/>
    <w:rsid w:val="008F0B7C"/>
    <w:rsid w:val="008F119A"/>
    <w:rsid w:val="008F198C"/>
    <w:rsid w:val="008F2566"/>
    <w:rsid w:val="008F3024"/>
    <w:rsid w:val="008F361E"/>
    <w:rsid w:val="008F3852"/>
    <w:rsid w:val="008F4727"/>
    <w:rsid w:val="008F4AC3"/>
    <w:rsid w:val="008F4DB9"/>
    <w:rsid w:val="008F5168"/>
    <w:rsid w:val="008F62D1"/>
    <w:rsid w:val="008F6CEA"/>
    <w:rsid w:val="008F7531"/>
    <w:rsid w:val="008F7A8A"/>
    <w:rsid w:val="008F7CF6"/>
    <w:rsid w:val="00900688"/>
    <w:rsid w:val="00900737"/>
    <w:rsid w:val="00900D10"/>
    <w:rsid w:val="009019A6"/>
    <w:rsid w:val="00902873"/>
    <w:rsid w:val="00902BF4"/>
    <w:rsid w:val="00902CE7"/>
    <w:rsid w:val="0090305E"/>
    <w:rsid w:val="00903296"/>
    <w:rsid w:val="00904050"/>
    <w:rsid w:val="0090418F"/>
    <w:rsid w:val="00904E8D"/>
    <w:rsid w:val="00905AB2"/>
    <w:rsid w:val="00906404"/>
    <w:rsid w:val="009069D1"/>
    <w:rsid w:val="00906BF4"/>
    <w:rsid w:val="00907DFB"/>
    <w:rsid w:val="00910B2D"/>
    <w:rsid w:val="00910BE1"/>
    <w:rsid w:val="00914107"/>
    <w:rsid w:val="00914BCC"/>
    <w:rsid w:val="00914FF2"/>
    <w:rsid w:val="0091554F"/>
    <w:rsid w:val="009155EE"/>
    <w:rsid w:val="00915957"/>
    <w:rsid w:val="00915C3A"/>
    <w:rsid w:val="00915E49"/>
    <w:rsid w:val="00920039"/>
    <w:rsid w:val="00920C28"/>
    <w:rsid w:val="00920F39"/>
    <w:rsid w:val="0092185D"/>
    <w:rsid w:val="009219D4"/>
    <w:rsid w:val="00923AD3"/>
    <w:rsid w:val="00923E9D"/>
    <w:rsid w:val="00923F7E"/>
    <w:rsid w:val="00924051"/>
    <w:rsid w:val="0092405B"/>
    <w:rsid w:val="00924EC2"/>
    <w:rsid w:val="00925041"/>
    <w:rsid w:val="00925054"/>
    <w:rsid w:val="00925060"/>
    <w:rsid w:val="0092577F"/>
    <w:rsid w:val="00925CDE"/>
    <w:rsid w:val="00925CF3"/>
    <w:rsid w:val="00926750"/>
    <w:rsid w:val="009269C0"/>
    <w:rsid w:val="00926AC4"/>
    <w:rsid w:val="00927B01"/>
    <w:rsid w:val="00930268"/>
    <w:rsid w:val="00930A07"/>
    <w:rsid w:val="00930BFD"/>
    <w:rsid w:val="009310E3"/>
    <w:rsid w:val="00931350"/>
    <w:rsid w:val="00931B56"/>
    <w:rsid w:val="0093241B"/>
    <w:rsid w:val="00932BA1"/>
    <w:rsid w:val="0093301B"/>
    <w:rsid w:val="00933669"/>
    <w:rsid w:val="009336E0"/>
    <w:rsid w:val="009337C8"/>
    <w:rsid w:val="00933F17"/>
    <w:rsid w:val="00935155"/>
    <w:rsid w:val="00935D9E"/>
    <w:rsid w:val="009360F6"/>
    <w:rsid w:val="009416F5"/>
    <w:rsid w:val="00941DB2"/>
    <w:rsid w:val="00942308"/>
    <w:rsid w:val="00943267"/>
    <w:rsid w:val="00943426"/>
    <w:rsid w:val="009439AE"/>
    <w:rsid w:val="00944300"/>
    <w:rsid w:val="00944644"/>
    <w:rsid w:val="00944755"/>
    <w:rsid w:val="00945099"/>
    <w:rsid w:val="009452A7"/>
    <w:rsid w:val="00947E03"/>
    <w:rsid w:val="009509E9"/>
    <w:rsid w:val="00950A2F"/>
    <w:rsid w:val="00950F9D"/>
    <w:rsid w:val="00952137"/>
    <w:rsid w:val="00954194"/>
    <w:rsid w:val="009552A2"/>
    <w:rsid w:val="009552D4"/>
    <w:rsid w:val="00956278"/>
    <w:rsid w:val="00956DFA"/>
    <w:rsid w:val="00957433"/>
    <w:rsid w:val="0095765C"/>
    <w:rsid w:val="00957792"/>
    <w:rsid w:val="00957B5A"/>
    <w:rsid w:val="0096006F"/>
    <w:rsid w:val="0096040F"/>
    <w:rsid w:val="00960721"/>
    <w:rsid w:val="00960A63"/>
    <w:rsid w:val="00960B89"/>
    <w:rsid w:val="00960C8F"/>
    <w:rsid w:val="009614BE"/>
    <w:rsid w:val="00961E50"/>
    <w:rsid w:val="0096280D"/>
    <w:rsid w:val="00962C0B"/>
    <w:rsid w:val="00962CEA"/>
    <w:rsid w:val="00962F02"/>
    <w:rsid w:val="00963815"/>
    <w:rsid w:val="009642DC"/>
    <w:rsid w:val="009656A9"/>
    <w:rsid w:val="00966761"/>
    <w:rsid w:val="00966A54"/>
    <w:rsid w:val="00967173"/>
    <w:rsid w:val="009674C3"/>
    <w:rsid w:val="00970363"/>
    <w:rsid w:val="00970D3A"/>
    <w:rsid w:val="00971782"/>
    <w:rsid w:val="00971985"/>
    <w:rsid w:val="009720FC"/>
    <w:rsid w:val="009729C2"/>
    <w:rsid w:val="00972A51"/>
    <w:rsid w:val="00973369"/>
    <w:rsid w:val="00973D21"/>
    <w:rsid w:val="00973DA0"/>
    <w:rsid w:val="009741A0"/>
    <w:rsid w:val="00974698"/>
    <w:rsid w:val="00974AA4"/>
    <w:rsid w:val="00974D57"/>
    <w:rsid w:val="00976676"/>
    <w:rsid w:val="00981ABC"/>
    <w:rsid w:val="00981BD9"/>
    <w:rsid w:val="00981E4B"/>
    <w:rsid w:val="009827BE"/>
    <w:rsid w:val="0098406C"/>
    <w:rsid w:val="00984516"/>
    <w:rsid w:val="00984B79"/>
    <w:rsid w:val="009857AC"/>
    <w:rsid w:val="00985B14"/>
    <w:rsid w:val="00986C4F"/>
    <w:rsid w:val="009871B0"/>
    <w:rsid w:val="009876D8"/>
    <w:rsid w:val="00990A50"/>
    <w:rsid w:val="00991CA0"/>
    <w:rsid w:val="00992102"/>
    <w:rsid w:val="00992479"/>
    <w:rsid w:val="009925E9"/>
    <w:rsid w:val="00992858"/>
    <w:rsid w:val="00992AF2"/>
    <w:rsid w:val="00993F04"/>
    <w:rsid w:val="009949FE"/>
    <w:rsid w:val="00995F19"/>
    <w:rsid w:val="00996198"/>
    <w:rsid w:val="0099682A"/>
    <w:rsid w:val="0099686E"/>
    <w:rsid w:val="00997505"/>
    <w:rsid w:val="009A02EE"/>
    <w:rsid w:val="009A0627"/>
    <w:rsid w:val="009A120B"/>
    <w:rsid w:val="009A14B0"/>
    <w:rsid w:val="009A17FE"/>
    <w:rsid w:val="009A260B"/>
    <w:rsid w:val="009A2A5A"/>
    <w:rsid w:val="009A2F45"/>
    <w:rsid w:val="009A32C5"/>
    <w:rsid w:val="009A3303"/>
    <w:rsid w:val="009A4CEB"/>
    <w:rsid w:val="009A5094"/>
    <w:rsid w:val="009A5100"/>
    <w:rsid w:val="009A5561"/>
    <w:rsid w:val="009A6174"/>
    <w:rsid w:val="009A6A28"/>
    <w:rsid w:val="009A73EE"/>
    <w:rsid w:val="009B0F51"/>
    <w:rsid w:val="009B22CE"/>
    <w:rsid w:val="009B4AD4"/>
    <w:rsid w:val="009B60BC"/>
    <w:rsid w:val="009B64E3"/>
    <w:rsid w:val="009B7D9C"/>
    <w:rsid w:val="009C2ED3"/>
    <w:rsid w:val="009C374C"/>
    <w:rsid w:val="009C3EFC"/>
    <w:rsid w:val="009C4CFC"/>
    <w:rsid w:val="009C51B5"/>
    <w:rsid w:val="009C5BC3"/>
    <w:rsid w:val="009C6DAD"/>
    <w:rsid w:val="009C74E1"/>
    <w:rsid w:val="009D0632"/>
    <w:rsid w:val="009D0811"/>
    <w:rsid w:val="009D0FB0"/>
    <w:rsid w:val="009D1CAF"/>
    <w:rsid w:val="009D3333"/>
    <w:rsid w:val="009D3660"/>
    <w:rsid w:val="009D3B50"/>
    <w:rsid w:val="009D3F50"/>
    <w:rsid w:val="009D41BB"/>
    <w:rsid w:val="009D46C7"/>
    <w:rsid w:val="009D4ADA"/>
    <w:rsid w:val="009D4C76"/>
    <w:rsid w:val="009D55D9"/>
    <w:rsid w:val="009D5691"/>
    <w:rsid w:val="009D5FDC"/>
    <w:rsid w:val="009D7596"/>
    <w:rsid w:val="009D7905"/>
    <w:rsid w:val="009E0A64"/>
    <w:rsid w:val="009E1397"/>
    <w:rsid w:val="009E1BE5"/>
    <w:rsid w:val="009E2337"/>
    <w:rsid w:val="009E2E50"/>
    <w:rsid w:val="009E4454"/>
    <w:rsid w:val="009E4DBE"/>
    <w:rsid w:val="009E5B06"/>
    <w:rsid w:val="009E61AD"/>
    <w:rsid w:val="009E62C9"/>
    <w:rsid w:val="009E69EF"/>
    <w:rsid w:val="009E7112"/>
    <w:rsid w:val="009E7183"/>
    <w:rsid w:val="009E75D5"/>
    <w:rsid w:val="009F05E9"/>
    <w:rsid w:val="009F0F74"/>
    <w:rsid w:val="009F14FD"/>
    <w:rsid w:val="009F1E7F"/>
    <w:rsid w:val="009F27A5"/>
    <w:rsid w:val="009F3CA2"/>
    <w:rsid w:val="009F4227"/>
    <w:rsid w:val="009F59E4"/>
    <w:rsid w:val="009F636D"/>
    <w:rsid w:val="009F6A4F"/>
    <w:rsid w:val="009F6C22"/>
    <w:rsid w:val="009F75C0"/>
    <w:rsid w:val="009F7687"/>
    <w:rsid w:val="009F78D2"/>
    <w:rsid w:val="00A00AA0"/>
    <w:rsid w:val="00A0114F"/>
    <w:rsid w:val="00A01308"/>
    <w:rsid w:val="00A019DE"/>
    <w:rsid w:val="00A01A43"/>
    <w:rsid w:val="00A02228"/>
    <w:rsid w:val="00A02FCC"/>
    <w:rsid w:val="00A0330F"/>
    <w:rsid w:val="00A0387F"/>
    <w:rsid w:val="00A04467"/>
    <w:rsid w:val="00A04E5F"/>
    <w:rsid w:val="00A05264"/>
    <w:rsid w:val="00A0613E"/>
    <w:rsid w:val="00A06C9F"/>
    <w:rsid w:val="00A070B0"/>
    <w:rsid w:val="00A07C78"/>
    <w:rsid w:val="00A110E2"/>
    <w:rsid w:val="00A11BB8"/>
    <w:rsid w:val="00A12CB1"/>
    <w:rsid w:val="00A13500"/>
    <w:rsid w:val="00A13506"/>
    <w:rsid w:val="00A13A62"/>
    <w:rsid w:val="00A13B39"/>
    <w:rsid w:val="00A13C89"/>
    <w:rsid w:val="00A14C80"/>
    <w:rsid w:val="00A15295"/>
    <w:rsid w:val="00A15955"/>
    <w:rsid w:val="00A15DD9"/>
    <w:rsid w:val="00A20914"/>
    <w:rsid w:val="00A20C09"/>
    <w:rsid w:val="00A21384"/>
    <w:rsid w:val="00A22768"/>
    <w:rsid w:val="00A228F6"/>
    <w:rsid w:val="00A22E5E"/>
    <w:rsid w:val="00A231D0"/>
    <w:rsid w:val="00A2505D"/>
    <w:rsid w:val="00A262BE"/>
    <w:rsid w:val="00A269A3"/>
    <w:rsid w:val="00A27072"/>
    <w:rsid w:val="00A27E45"/>
    <w:rsid w:val="00A3061C"/>
    <w:rsid w:val="00A3071D"/>
    <w:rsid w:val="00A30C12"/>
    <w:rsid w:val="00A30C9E"/>
    <w:rsid w:val="00A30FB3"/>
    <w:rsid w:val="00A31CB1"/>
    <w:rsid w:val="00A32484"/>
    <w:rsid w:val="00A32D37"/>
    <w:rsid w:val="00A337D4"/>
    <w:rsid w:val="00A35365"/>
    <w:rsid w:val="00A3631E"/>
    <w:rsid w:val="00A36A84"/>
    <w:rsid w:val="00A36EAD"/>
    <w:rsid w:val="00A37A01"/>
    <w:rsid w:val="00A37D31"/>
    <w:rsid w:val="00A40A3D"/>
    <w:rsid w:val="00A41803"/>
    <w:rsid w:val="00A42736"/>
    <w:rsid w:val="00A435AE"/>
    <w:rsid w:val="00A4433F"/>
    <w:rsid w:val="00A4448A"/>
    <w:rsid w:val="00A4519E"/>
    <w:rsid w:val="00A4676F"/>
    <w:rsid w:val="00A46817"/>
    <w:rsid w:val="00A5099B"/>
    <w:rsid w:val="00A509C4"/>
    <w:rsid w:val="00A50D69"/>
    <w:rsid w:val="00A50ED1"/>
    <w:rsid w:val="00A50FE8"/>
    <w:rsid w:val="00A512E9"/>
    <w:rsid w:val="00A515D7"/>
    <w:rsid w:val="00A5212C"/>
    <w:rsid w:val="00A5221B"/>
    <w:rsid w:val="00A5344F"/>
    <w:rsid w:val="00A549B9"/>
    <w:rsid w:val="00A54C20"/>
    <w:rsid w:val="00A55407"/>
    <w:rsid w:val="00A57522"/>
    <w:rsid w:val="00A57947"/>
    <w:rsid w:val="00A611D0"/>
    <w:rsid w:val="00A6255A"/>
    <w:rsid w:val="00A63F30"/>
    <w:rsid w:val="00A643A4"/>
    <w:rsid w:val="00A6550A"/>
    <w:rsid w:val="00A65B41"/>
    <w:rsid w:val="00A66F2A"/>
    <w:rsid w:val="00A67068"/>
    <w:rsid w:val="00A672FC"/>
    <w:rsid w:val="00A6796C"/>
    <w:rsid w:val="00A70899"/>
    <w:rsid w:val="00A708A3"/>
    <w:rsid w:val="00A70B7A"/>
    <w:rsid w:val="00A711B9"/>
    <w:rsid w:val="00A716C6"/>
    <w:rsid w:val="00A71E9A"/>
    <w:rsid w:val="00A7218F"/>
    <w:rsid w:val="00A72C2D"/>
    <w:rsid w:val="00A7309B"/>
    <w:rsid w:val="00A73696"/>
    <w:rsid w:val="00A736B3"/>
    <w:rsid w:val="00A74214"/>
    <w:rsid w:val="00A742E2"/>
    <w:rsid w:val="00A75EE4"/>
    <w:rsid w:val="00A7646E"/>
    <w:rsid w:val="00A7660A"/>
    <w:rsid w:val="00A768DB"/>
    <w:rsid w:val="00A774BA"/>
    <w:rsid w:val="00A77B4F"/>
    <w:rsid w:val="00A77C1E"/>
    <w:rsid w:val="00A80392"/>
    <w:rsid w:val="00A80FC9"/>
    <w:rsid w:val="00A8105E"/>
    <w:rsid w:val="00A81121"/>
    <w:rsid w:val="00A81857"/>
    <w:rsid w:val="00A81A96"/>
    <w:rsid w:val="00A81FE4"/>
    <w:rsid w:val="00A826D2"/>
    <w:rsid w:val="00A829A2"/>
    <w:rsid w:val="00A83D55"/>
    <w:rsid w:val="00A83E9C"/>
    <w:rsid w:val="00A848C8"/>
    <w:rsid w:val="00A85BA1"/>
    <w:rsid w:val="00A862F3"/>
    <w:rsid w:val="00A86B64"/>
    <w:rsid w:val="00A87702"/>
    <w:rsid w:val="00A90007"/>
    <w:rsid w:val="00A9026A"/>
    <w:rsid w:val="00A906B9"/>
    <w:rsid w:val="00A92179"/>
    <w:rsid w:val="00A9321B"/>
    <w:rsid w:val="00A936F3"/>
    <w:rsid w:val="00A94690"/>
    <w:rsid w:val="00A95F3A"/>
    <w:rsid w:val="00A95FAF"/>
    <w:rsid w:val="00A969AD"/>
    <w:rsid w:val="00A97981"/>
    <w:rsid w:val="00A97DC7"/>
    <w:rsid w:val="00A97E6A"/>
    <w:rsid w:val="00AA0670"/>
    <w:rsid w:val="00AA093F"/>
    <w:rsid w:val="00AA0B8A"/>
    <w:rsid w:val="00AA1304"/>
    <w:rsid w:val="00AA1D13"/>
    <w:rsid w:val="00AA3168"/>
    <w:rsid w:val="00AA3171"/>
    <w:rsid w:val="00AA4BB5"/>
    <w:rsid w:val="00AA529A"/>
    <w:rsid w:val="00AA5CE6"/>
    <w:rsid w:val="00AA68F4"/>
    <w:rsid w:val="00AA6A63"/>
    <w:rsid w:val="00AA6EFB"/>
    <w:rsid w:val="00AA746D"/>
    <w:rsid w:val="00AA74F9"/>
    <w:rsid w:val="00AB0A90"/>
    <w:rsid w:val="00AB1C02"/>
    <w:rsid w:val="00AB1E7D"/>
    <w:rsid w:val="00AB2CFB"/>
    <w:rsid w:val="00AB2DCC"/>
    <w:rsid w:val="00AB33BA"/>
    <w:rsid w:val="00AB3684"/>
    <w:rsid w:val="00AB3F8F"/>
    <w:rsid w:val="00AB4168"/>
    <w:rsid w:val="00AB4990"/>
    <w:rsid w:val="00AB50D7"/>
    <w:rsid w:val="00AB53BD"/>
    <w:rsid w:val="00AB57B4"/>
    <w:rsid w:val="00AB594A"/>
    <w:rsid w:val="00AB596B"/>
    <w:rsid w:val="00AB6884"/>
    <w:rsid w:val="00AB6CF4"/>
    <w:rsid w:val="00AB7E44"/>
    <w:rsid w:val="00AB7F05"/>
    <w:rsid w:val="00AC013A"/>
    <w:rsid w:val="00AC0249"/>
    <w:rsid w:val="00AC235D"/>
    <w:rsid w:val="00AC254D"/>
    <w:rsid w:val="00AC2BC5"/>
    <w:rsid w:val="00AC3F96"/>
    <w:rsid w:val="00AC48F4"/>
    <w:rsid w:val="00AC4F05"/>
    <w:rsid w:val="00AC56F6"/>
    <w:rsid w:val="00AC5C96"/>
    <w:rsid w:val="00AC604A"/>
    <w:rsid w:val="00AC68C2"/>
    <w:rsid w:val="00AC78DC"/>
    <w:rsid w:val="00AD02DC"/>
    <w:rsid w:val="00AD06F7"/>
    <w:rsid w:val="00AD10BE"/>
    <w:rsid w:val="00AD2D4B"/>
    <w:rsid w:val="00AD2E34"/>
    <w:rsid w:val="00AD523A"/>
    <w:rsid w:val="00AD5580"/>
    <w:rsid w:val="00AD5FD4"/>
    <w:rsid w:val="00AD6556"/>
    <w:rsid w:val="00AE0ABD"/>
    <w:rsid w:val="00AE0CFA"/>
    <w:rsid w:val="00AE169E"/>
    <w:rsid w:val="00AE1793"/>
    <w:rsid w:val="00AE2F64"/>
    <w:rsid w:val="00AE460D"/>
    <w:rsid w:val="00AE4AC4"/>
    <w:rsid w:val="00AE50C1"/>
    <w:rsid w:val="00AE50CB"/>
    <w:rsid w:val="00AE5C79"/>
    <w:rsid w:val="00AE7F96"/>
    <w:rsid w:val="00AF04C8"/>
    <w:rsid w:val="00AF09A8"/>
    <w:rsid w:val="00AF113E"/>
    <w:rsid w:val="00AF1399"/>
    <w:rsid w:val="00AF1846"/>
    <w:rsid w:val="00AF1BF3"/>
    <w:rsid w:val="00AF1E71"/>
    <w:rsid w:val="00AF2E19"/>
    <w:rsid w:val="00AF337E"/>
    <w:rsid w:val="00AF3980"/>
    <w:rsid w:val="00AF3E1E"/>
    <w:rsid w:val="00AF450B"/>
    <w:rsid w:val="00AF5086"/>
    <w:rsid w:val="00AF5E91"/>
    <w:rsid w:val="00AF64FD"/>
    <w:rsid w:val="00AF6940"/>
    <w:rsid w:val="00AF6E67"/>
    <w:rsid w:val="00AF714D"/>
    <w:rsid w:val="00AF754C"/>
    <w:rsid w:val="00B00435"/>
    <w:rsid w:val="00B01573"/>
    <w:rsid w:val="00B02567"/>
    <w:rsid w:val="00B02D28"/>
    <w:rsid w:val="00B03145"/>
    <w:rsid w:val="00B047A5"/>
    <w:rsid w:val="00B048A6"/>
    <w:rsid w:val="00B04F97"/>
    <w:rsid w:val="00B052A9"/>
    <w:rsid w:val="00B057A9"/>
    <w:rsid w:val="00B0590A"/>
    <w:rsid w:val="00B059C2"/>
    <w:rsid w:val="00B05FC8"/>
    <w:rsid w:val="00B062CE"/>
    <w:rsid w:val="00B07786"/>
    <w:rsid w:val="00B07F11"/>
    <w:rsid w:val="00B10197"/>
    <w:rsid w:val="00B1111A"/>
    <w:rsid w:val="00B11866"/>
    <w:rsid w:val="00B124E5"/>
    <w:rsid w:val="00B127AA"/>
    <w:rsid w:val="00B12EAA"/>
    <w:rsid w:val="00B135F5"/>
    <w:rsid w:val="00B1374E"/>
    <w:rsid w:val="00B13F65"/>
    <w:rsid w:val="00B143FA"/>
    <w:rsid w:val="00B14DD4"/>
    <w:rsid w:val="00B15003"/>
    <w:rsid w:val="00B1531D"/>
    <w:rsid w:val="00B15602"/>
    <w:rsid w:val="00B15EA4"/>
    <w:rsid w:val="00B17CE6"/>
    <w:rsid w:val="00B2037B"/>
    <w:rsid w:val="00B20DAA"/>
    <w:rsid w:val="00B210BC"/>
    <w:rsid w:val="00B21397"/>
    <w:rsid w:val="00B2159B"/>
    <w:rsid w:val="00B216EE"/>
    <w:rsid w:val="00B217B9"/>
    <w:rsid w:val="00B218B8"/>
    <w:rsid w:val="00B21C01"/>
    <w:rsid w:val="00B21CCD"/>
    <w:rsid w:val="00B22904"/>
    <w:rsid w:val="00B22F78"/>
    <w:rsid w:val="00B2380A"/>
    <w:rsid w:val="00B25101"/>
    <w:rsid w:val="00B2528D"/>
    <w:rsid w:val="00B258AD"/>
    <w:rsid w:val="00B25BD0"/>
    <w:rsid w:val="00B26365"/>
    <w:rsid w:val="00B26F19"/>
    <w:rsid w:val="00B27663"/>
    <w:rsid w:val="00B30C97"/>
    <w:rsid w:val="00B319B2"/>
    <w:rsid w:val="00B329D7"/>
    <w:rsid w:val="00B32E45"/>
    <w:rsid w:val="00B33A51"/>
    <w:rsid w:val="00B3423F"/>
    <w:rsid w:val="00B346F4"/>
    <w:rsid w:val="00B34EAC"/>
    <w:rsid w:val="00B361F2"/>
    <w:rsid w:val="00B37829"/>
    <w:rsid w:val="00B4067B"/>
    <w:rsid w:val="00B40707"/>
    <w:rsid w:val="00B41FBF"/>
    <w:rsid w:val="00B420B1"/>
    <w:rsid w:val="00B4212C"/>
    <w:rsid w:val="00B428D7"/>
    <w:rsid w:val="00B44381"/>
    <w:rsid w:val="00B4475C"/>
    <w:rsid w:val="00B44871"/>
    <w:rsid w:val="00B44C59"/>
    <w:rsid w:val="00B47E9E"/>
    <w:rsid w:val="00B502E4"/>
    <w:rsid w:val="00B506C0"/>
    <w:rsid w:val="00B50E53"/>
    <w:rsid w:val="00B510B5"/>
    <w:rsid w:val="00B512F4"/>
    <w:rsid w:val="00B518A8"/>
    <w:rsid w:val="00B5286D"/>
    <w:rsid w:val="00B529BA"/>
    <w:rsid w:val="00B52FA0"/>
    <w:rsid w:val="00B530C0"/>
    <w:rsid w:val="00B538B7"/>
    <w:rsid w:val="00B53B90"/>
    <w:rsid w:val="00B53F28"/>
    <w:rsid w:val="00B54E5D"/>
    <w:rsid w:val="00B55CA2"/>
    <w:rsid w:val="00B567FF"/>
    <w:rsid w:val="00B56A86"/>
    <w:rsid w:val="00B57656"/>
    <w:rsid w:val="00B57AB2"/>
    <w:rsid w:val="00B57B1E"/>
    <w:rsid w:val="00B6051F"/>
    <w:rsid w:val="00B60953"/>
    <w:rsid w:val="00B60BFB"/>
    <w:rsid w:val="00B617E7"/>
    <w:rsid w:val="00B6238B"/>
    <w:rsid w:val="00B62CD5"/>
    <w:rsid w:val="00B641ED"/>
    <w:rsid w:val="00B65163"/>
    <w:rsid w:val="00B65726"/>
    <w:rsid w:val="00B658FA"/>
    <w:rsid w:val="00B65E27"/>
    <w:rsid w:val="00B66723"/>
    <w:rsid w:val="00B66CC4"/>
    <w:rsid w:val="00B6711F"/>
    <w:rsid w:val="00B67D54"/>
    <w:rsid w:val="00B67FE1"/>
    <w:rsid w:val="00B70C2F"/>
    <w:rsid w:val="00B71AAC"/>
    <w:rsid w:val="00B72203"/>
    <w:rsid w:val="00B72D67"/>
    <w:rsid w:val="00B72F17"/>
    <w:rsid w:val="00B73075"/>
    <w:rsid w:val="00B730D0"/>
    <w:rsid w:val="00B7433D"/>
    <w:rsid w:val="00B74CA1"/>
    <w:rsid w:val="00B77769"/>
    <w:rsid w:val="00B813A0"/>
    <w:rsid w:val="00B815A5"/>
    <w:rsid w:val="00B8169C"/>
    <w:rsid w:val="00B81C54"/>
    <w:rsid w:val="00B834B6"/>
    <w:rsid w:val="00B83AB7"/>
    <w:rsid w:val="00B841B8"/>
    <w:rsid w:val="00B8509D"/>
    <w:rsid w:val="00B85701"/>
    <w:rsid w:val="00B85F55"/>
    <w:rsid w:val="00B86D83"/>
    <w:rsid w:val="00B870DA"/>
    <w:rsid w:val="00B87577"/>
    <w:rsid w:val="00B87B2F"/>
    <w:rsid w:val="00B90AA9"/>
    <w:rsid w:val="00B9129E"/>
    <w:rsid w:val="00B9179D"/>
    <w:rsid w:val="00B91D5B"/>
    <w:rsid w:val="00B921FB"/>
    <w:rsid w:val="00B923F5"/>
    <w:rsid w:val="00B9276C"/>
    <w:rsid w:val="00B92886"/>
    <w:rsid w:val="00B92ADD"/>
    <w:rsid w:val="00B92CB3"/>
    <w:rsid w:val="00B93441"/>
    <w:rsid w:val="00B93C46"/>
    <w:rsid w:val="00B9460A"/>
    <w:rsid w:val="00B946C9"/>
    <w:rsid w:val="00B94A2D"/>
    <w:rsid w:val="00B94B0C"/>
    <w:rsid w:val="00B9664E"/>
    <w:rsid w:val="00B967B3"/>
    <w:rsid w:val="00B971E5"/>
    <w:rsid w:val="00B97C0A"/>
    <w:rsid w:val="00BA07F1"/>
    <w:rsid w:val="00BA0A4C"/>
    <w:rsid w:val="00BA0AF3"/>
    <w:rsid w:val="00BA15E7"/>
    <w:rsid w:val="00BA2319"/>
    <w:rsid w:val="00BA2437"/>
    <w:rsid w:val="00BA4028"/>
    <w:rsid w:val="00BA449D"/>
    <w:rsid w:val="00BA47BC"/>
    <w:rsid w:val="00BA4C4A"/>
    <w:rsid w:val="00BA5216"/>
    <w:rsid w:val="00BA6B4C"/>
    <w:rsid w:val="00BB041D"/>
    <w:rsid w:val="00BB05AC"/>
    <w:rsid w:val="00BB199B"/>
    <w:rsid w:val="00BB1E59"/>
    <w:rsid w:val="00BB2649"/>
    <w:rsid w:val="00BB29B7"/>
    <w:rsid w:val="00BB2C42"/>
    <w:rsid w:val="00BB2FFD"/>
    <w:rsid w:val="00BB38E1"/>
    <w:rsid w:val="00BB4C5E"/>
    <w:rsid w:val="00BB6AF1"/>
    <w:rsid w:val="00BB6C7D"/>
    <w:rsid w:val="00BB7C45"/>
    <w:rsid w:val="00BC0877"/>
    <w:rsid w:val="00BC0A26"/>
    <w:rsid w:val="00BC0AB9"/>
    <w:rsid w:val="00BC1587"/>
    <w:rsid w:val="00BC1D1F"/>
    <w:rsid w:val="00BC1F5F"/>
    <w:rsid w:val="00BC3245"/>
    <w:rsid w:val="00BC347D"/>
    <w:rsid w:val="00BC3F7A"/>
    <w:rsid w:val="00BC458D"/>
    <w:rsid w:val="00BC5C32"/>
    <w:rsid w:val="00BC5F3F"/>
    <w:rsid w:val="00BC7C14"/>
    <w:rsid w:val="00BC7EA2"/>
    <w:rsid w:val="00BD1E0F"/>
    <w:rsid w:val="00BD2992"/>
    <w:rsid w:val="00BD461A"/>
    <w:rsid w:val="00BD4849"/>
    <w:rsid w:val="00BD4C17"/>
    <w:rsid w:val="00BD4EBD"/>
    <w:rsid w:val="00BD4FB9"/>
    <w:rsid w:val="00BD5934"/>
    <w:rsid w:val="00BD6361"/>
    <w:rsid w:val="00BD6CF1"/>
    <w:rsid w:val="00BD6D11"/>
    <w:rsid w:val="00BD713D"/>
    <w:rsid w:val="00BD7619"/>
    <w:rsid w:val="00BD7AE6"/>
    <w:rsid w:val="00BD7E64"/>
    <w:rsid w:val="00BE03F6"/>
    <w:rsid w:val="00BE06DC"/>
    <w:rsid w:val="00BE111F"/>
    <w:rsid w:val="00BE16B3"/>
    <w:rsid w:val="00BE27DE"/>
    <w:rsid w:val="00BE2D6A"/>
    <w:rsid w:val="00BE2E1A"/>
    <w:rsid w:val="00BE3730"/>
    <w:rsid w:val="00BE4D42"/>
    <w:rsid w:val="00BE4DC3"/>
    <w:rsid w:val="00BE5675"/>
    <w:rsid w:val="00BE5E7E"/>
    <w:rsid w:val="00BE6ECB"/>
    <w:rsid w:val="00BE7A8A"/>
    <w:rsid w:val="00BF08C5"/>
    <w:rsid w:val="00BF0F6F"/>
    <w:rsid w:val="00BF1581"/>
    <w:rsid w:val="00BF24E9"/>
    <w:rsid w:val="00BF2DEE"/>
    <w:rsid w:val="00BF2FF8"/>
    <w:rsid w:val="00BF315E"/>
    <w:rsid w:val="00BF34C8"/>
    <w:rsid w:val="00BF39E3"/>
    <w:rsid w:val="00BF4757"/>
    <w:rsid w:val="00BF49A4"/>
    <w:rsid w:val="00BF4CB5"/>
    <w:rsid w:val="00BF64C0"/>
    <w:rsid w:val="00BF7534"/>
    <w:rsid w:val="00BF7BC4"/>
    <w:rsid w:val="00C00B45"/>
    <w:rsid w:val="00C01742"/>
    <w:rsid w:val="00C02A81"/>
    <w:rsid w:val="00C02B75"/>
    <w:rsid w:val="00C0323B"/>
    <w:rsid w:val="00C04EA7"/>
    <w:rsid w:val="00C04EAD"/>
    <w:rsid w:val="00C0516B"/>
    <w:rsid w:val="00C051C6"/>
    <w:rsid w:val="00C06046"/>
    <w:rsid w:val="00C06117"/>
    <w:rsid w:val="00C064E7"/>
    <w:rsid w:val="00C07000"/>
    <w:rsid w:val="00C0702E"/>
    <w:rsid w:val="00C07048"/>
    <w:rsid w:val="00C07661"/>
    <w:rsid w:val="00C079B7"/>
    <w:rsid w:val="00C106EA"/>
    <w:rsid w:val="00C11A15"/>
    <w:rsid w:val="00C1285F"/>
    <w:rsid w:val="00C12EE1"/>
    <w:rsid w:val="00C14305"/>
    <w:rsid w:val="00C15E9B"/>
    <w:rsid w:val="00C168A3"/>
    <w:rsid w:val="00C1703D"/>
    <w:rsid w:val="00C17438"/>
    <w:rsid w:val="00C2037D"/>
    <w:rsid w:val="00C203EB"/>
    <w:rsid w:val="00C2066B"/>
    <w:rsid w:val="00C20EA2"/>
    <w:rsid w:val="00C22471"/>
    <w:rsid w:val="00C22492"/>
    <w:rsid w:val="00C22B1B"/>
    <w:rsid w:val="00C23F44"/>
    <w:rsid w:val="00C24A5C"/>
    <w:rsid w:val="00C24E09"/>
    <w:rsid w:val="00C24E2C"/>
    <w:rsid w:val="00C24F2D"/>
    <w:rsid w:val="00C254B3"/>
    <w:rsid w:val="00C25A1B"/>
    <w:rsid w:val="00C260A8"/>
    <w:rsid w:val="00C26875"/>
    <w:rsid w:val="00C30F4F"/>
    <w:rsid w:val="00C31340"/>
    <w:rsid w:val="00C31EAA"/>
    <w:rsid w:val="00C320C1"/>
    <w:rsid w:val="00C322D2"/>
    <w:rsid w:val="00C32376"/>
    <w:rsid w:val="00C3269B"/>
    <w:rsid w:val="00C32BA6"/>
    <w:rsid w:val="00C332C9"/>
    <w:rsid w:val="00C3334E"/>
    <w:rsid w:val="00C34711"/>
    <w:rsid w:val="00C350D8"/>
    <w:rsid w:val="00C356E6"/>
    <w:rsid w:val="00C3653C"/>
    <w:rsid w:val="00C36758"/>
    <w:rsid w:val="00C36AD2"/>
    <w:rsid w:val="00C379CF"/>
    <w:rsid w:val="00C411BB"/>
    <w:rsid w:val="00C4139E"/>
    <w:rsid w:val="00C4145F"/>
    <w:rsid w:val="00C42A1C"/>
    <w:rsid w:val="00C442F3"/>
    <w:rsid w:val="00C4662A"/>
    <w:rsid w:val="00C47E44"/>
    <w:rsid w:val="00C47E55"/>
    <w:rsid w:val="00C51E6D"/>
    <w:rsid w:val="00C53DC5"/>
    <w:rsid w:val="00C55873"/>
    <w:rsid w:val="00C560C6"/>
    <w:rsid w:val="00C5727A"/>
    <w:rsid w:val="00C5783E"/>
    <w:rsid w:val="00C57A82"/>
    <w:rsid w:val="00C60355"/>
    <w:rsid w:val="00C614BC"/>
    <w:rsid w:val="00C61CF7"/>
    <w:rsid w:val="00C6226E"/>
    <w:rsid w:val="00C62393"/>
    <w:rsid w:val="00C626EE"/>
    <w:rsid w:val="00C62D75"/>
    <w:rsid w:val="00C65A1A"/>
    <w:rsid w:val="00C65E32"/>
    <w:rsid w:val="00C65E60"/>
    <w:rsid w:val="00C66AB0"/>
    <w:rsid w:val="00C66B2A"/>
    <w:rsid w:val="00C67520"/>
    <w:rsid w:val="00C7076F"/>
    <w:rsid w:val="00C708E5"/>
    <w:rsid w:val="00C71B89"/>
    <w:rsid w:val="00C71E42"/>
    <w:rsid w:val="00C727EB"/>
    <w:rsid w:val="00C728EF"/>
    <w:rsid w:val="00C72D51"/>
    <w:rsid w:val="00C73B3D"/>
    <w:rsid w:val="00C740AB"/>
    <w:rsid w:val="00C74E83"/>
    <w:rsid w:val="00C7554A"/>
    <w:rsid w:val="00C766C2"/>
    <w:rsid w:val="00C766FF"/>
    <w:rsid w:val="00C76A8F"/>
    <w:rsid w:val="00C770B4"/>
    <w:rsid w:val="00C77546"/>
    <w:rsid w:val="00C77BB4"/>
    <w:rsid w:val="00C77C46"/>
    <w:rsid w:val="00C77F14"/>
    <w:rsid w:val="00C80EC9"/>
    <w:rsid w:val="00C81C0F"/>
    <w:rsid w:val="00C81E3B"/>
    <w:rsid w:val="00C82EEF"/>
    <w:rsid w:val="00C841AE"/>
    <w:rsid w:val="00C84461"/>
    <w:rsid w:val="00C84DC1"/>
    <w:rsid w:val="00C85063"/>
    <w:rsid w:val="00C852D2"/>
    <w:rsid w:val="00C854BB"/>
    <w:rsid w:val="00C85A79"/>
    <w:rsid w:val="00C875E4"/>
    <w:rsid w:val="00C87C0F"/>
    <w:rsid w:val="00C87C86"/>
    <w:rsid w:val="00C90181"/>
    <w:rsid w:val="00C90B10"/>
    <w:rsid w:val="00C910F0"/>
    <w:rsid w:val="00C92665"/>
    <w:rsid w:val="00C92748"/>
    <w:rsid w:val="00C927C8"/>
    <w:rsid w:val="00C931AA"/>
    <w:rsid w:val="00C9377F"/>
    <w:rsid w:val="00C94287"/>
    <w:rsid w:val="00C949C6"/>
    <w:rsid w:val="00C94A1F"/>
    <w:rsid w:val="00C94D26"/>
    <w:rsid w:val="00C95456"/>
    <w:rsid w:val="00C955AB"/>
    <w:rsid w:val="00C95BD0"/>
    <w:rsid w:val="00CA0639"/>
    <w:rsid w:val="00CA0749"/>
    <w:rsid w:val="00CA08F4"/>
    <w:rsid w:val="00CA138F"/>
    <w:rsid w:val="00CA1C5D"/>
    <w:rsid w:val="00CA1CDA"/>
    <w:rsid w:val="00CA240E"/>
    <w:rsid w:val="00CA2CD4"/>
    <w:rsid w:val="00CA3212"/>
    <w:rsid w:val="00CA3472"/>
    <w:rsid w:val="00CA368C"/>
    <w:rsid w:val="00CA43C3"/>
    <w:rsid w:val="00CA66BF"/>
    <w:rsid w:val="00CA719A"/>
    <w:rsid w:val="00CA7AA6"/>
    <w:rsid w:val="00CB056C"/>
    <w:rsid w:val="00CB069B"/>
    <w:rsid w:val="00CB1F34"/>
    <w:rsid w:val="00CB2728"/>
    <w:rsid w:val="00CB2E4E"/>
    <w:rsid w:val="00CB3071"/>
    <w:rsid w:val="00CB4FBA"/>
    <w:rsid w:val="00CB5048"/>
    <w:rsid w:val="00CB6221"/>
    <w:rsid w:val="00CB688D"/>
    <w:rsid w:val="00CB6CB0"/>
    <w:rsid w:val="00CB71C1"/>
    <w:rsid w:val="00CB756D"/>
    <w:rsid w:val="00CC0891"/>
    <w:rsid w:val="00CC1986"/>
    <w:rsid w:val="00CC1B92"/>
    <w:rsid w:val="00CC1C99"/>
    <w:rsid w:val="00CC360C"/>
    <w:rsid w:val="00CC38FA"/>
    <w:rsid w:val="00CC3A06"/>
    <w:rsid w:val="00CC4089"/>
    <w:rsid w:val="00CC43A9"/>
    <w:rsid w:val="00CC46D7"/>
    <w:rsid w:val="00CC47F7"/>
    <w:rsid w:val="00CC49E7"/>
    <w:rsid w:val="00CC4BF5"/>
    <w:rsid w:val="00CC53A0"/>
    <w:rsid w:val="00CC5A38"/>
    <w:rsid w:val="00CC5FAC"/>
    <w:rsid w:val="00CC617B"/>
    <w:rsid w:val="00CC652C"/>
    <w:rsid w:val="00CC6A39"/>
    <w:rsid w:val="00CD0249"/>
    <w:rsid w:val="00CD05D3"/>
    <w:rsid w:val="00CD1C9D"/>
    <w:rsid w:val="00CD1F21"/>
    <w:rsid w:val="00CD2172"/>
    <w:rsid w:val="00CD254A"/>
    <w:rsid w:val="00CD2C50"/>
    <w:rsid w:val="00CD2D5C"/>
    <w:rsid w:val="00CD2EF7"/>
    <w:rsid w:val="00CD3FD9"/>
    <w:rsid w:val="00CD53CC"/>
    <w:rsid w:val="00CD5CE2"/>
    <w:rsid w:val="00CD5D35"/>
    <w:rsid w:val="00CD72D8"/>
    <w:rsid w:val="00CD7495"/>
    <w:rsid w:val="00CD7830"/>
    <w:rsid w:val="00CE0844"/>
    <w:rsid w:val="00CE097B"/>
    <w:rsid w:val="00CE0DE3"/>
    <w:rsid w:val="00CE1C5A"/>
    <w:rsid w:val="00CE1FAD"/>
    <w:rsid w:val="00CE38AD"/>
    <w:rsid w:val="00CE3F8C"/>
    <w:rsid w:val="00CE4446"/>
    <w:rsid w:val="00CE495F"/>
    <w:rsid w:val="00CE576D"/>
    <w:rsid w:val="00CE5AF3"/>
    <w:rsid w:val="00CE6740"/>
    <w:rsid w:val="00CE67DD"/>
    <w:rsid w:val="00CE7222"/>
    <w:rsid w:val="00CE7573"/>
    <w:rsid w:val="00CE7A00"/>
    <w:rsid w:val="00CF0520"/>
    <w:rsid w:val="00CF1F7E"/>
    <w:rsid w:val="00CF2447"/>
    <w:rsid w:val="00CF2965"/>
    <w:rsid w:val="00CF2F3A"/>
    <w:rsid w:val="00CF35A9"/>
    <w:rsid w:val="00CF3CD0"/>
    <w:rsid w:val="00CF645E"/>
    <w:rsid w:val="00CF7430"/>
    <w:rsid w:val="00CF75EB"/>
    <w:rsid w:val="00CF763E"/>
    <w:rsid w:val="00D00F39"/>
    <w:rsid w:val="00D01390"/>
    <w:rsid w:val="00D01F55"/>
    <w:rsid w:val="00D02019"/>
    <w:rsid w:val="00D02B19"/>
    <w:rsid w:val="00D02DF7"/>
    <w:rsid w:val="00D031D1"/>
    <w:rsid w:val="00D03432"/>
    <w:rsid w:val="00D03858"/>
    <w:rsid w:val="00D03D08"/>
    <w:rsid w:val="00D03F7B"/>
    <w:rsid w:val="00D04529"/>
    <w:rsid w:val="00D04DAC"/>
    <w:rsid w:val="00D052F9"/>
    <w:rsid w:val="00D055D9"/>
    <w:rsid w:val="00D06F11"/>
    <w:rsid w:val="00D078E3"/>
    <w:rsid w:val="00D07B2E"/>
    <w:rsid w:val="00D11833"/>
    <w:rsid w:val="00D1201A"/>
    <w:rsid w:val="00D126B4"/>
    <w:rsid w:val="00D12C4F"/>
    <w:rsid w:val="00D130AE"/>
    <w:rsid w:val="00D133B1"/>
    <w:rsid w:val="00D13CB2"/>
    <w:rsid w:val="00D14503"/>
    <w:rsid w:val="00D14627"/>
    <w:rsid w:val="00D14B9D"/>
    <w:rsid w:val="00D14FA2"/>
    <w:rsid w:val="00D153E1"/>
    <w:rsid w:val="00D1541B"/>
    <w:rsid w:val="00D168E3"/>
    <w:rsid w:val="00D173D1"/>
    <w:rsid w:val="00D1778D"/>
    <w:rsid w:val="00D208A7"/>
    <w:rsid w:val="00D226AC"/>
    <w:rsid w:val="00D22DED"/>
    <w:rsid w:val="00D231CA"/>
    <w:rsid w:val="00D249E5"/>
    <w:rsid w:val="00D252FC"/>
    <w:rsid w:val="00D26A17"/>
    <w:rsid w:val="00D26F3B"/>
    <w:rsid w:val="00D270B6"/>
    <w:rsid w:val="00D310D7"/>
    <w:rsid w:val="00D31762"/>
    <w:rsid w:val="00D32BE6"/>
    <w:rsid w:val="00D32C2F"/>
    <w:rsid w:val="00D33018"/>
    <w:rsid w:val="00D33B2C"/>
    <w:rsid w:val="00D34276"/>
    <w:rsid w:val="00D34C10"/>
    <w:rsid w:val="00D353A1"/>
    <w:rsid w:val="00D36C64"/>
    <w:rsid w:val="00D36E3D"/>
    <w:rsid w:val="00D36F24"/>
    <w:rsid w:val="00D40EB6"/>
    <w:rsid w:val="00D42391"/>
    <w:rsid w:val="00D429E6"/>
    <w:rsid w:val="00D43334"/>
    <w:rsid w:val="00D43F9E"/>
    <w:rsid w:val="00D44D18"/>
    <w:rsid w:val="00D458F4"/>
    <w:rsid w:val="00D4701F"/>
    <w:rsid w:val="00D4711D"/>
    <w:rsid w:val="00D50543"/>
    <w:rsid w:val="00D50BEF"/>
    <w:rsid w:val="00D51551"/>
    <w:rsid w:val="00D515CC"/>
    <w:rsid w:val="00D51E4F"/>
    <w:rsid w:val="00D53F95"/>
    <w:rsid w:val="00D54A95"/>
    <w:rsid w:val="00D54D3E"/>
    <w:rsid w:val="00D56329"/>
    <w:rsid w:val="00D56529"/>
    <w:rsid w:val="00D56AA3"/>
    <w:rsid w:val="00D56C09"/>
    <w:rsid w:val="00D61066"/>
    <w:rsid w:val="00D6285C"/>
    <w:rsid w:val="00D64159"/>
    <w:rsid w:val="00D6424B"/>
    <w:rsid w:val="00D64486"/>
    <w:rsid w:val="00D66681"/>
    <w:rsid w:val="00D66959"/>
    <w:rsid w:val="00D66E5D"/>
    <w:rsid w:val="00D66F1A"/>
    <w:rsid w:val="00D67795"/>
    <w:rsid w:val="00D7019A"/>
    <w:rsid w:val="00D70252"/>
    <w:rsid w:val="00D7074E"/>
    <w:rsid w:val="00D70DDE"/>
    <w:rsid w:val="00D72F8D"/>
    <w:rsid w:val="00D73448"/>
    <w:rsid w:val="00D73963"/>
    <w:rsid w:val="00D744D0"/>
    <w:rsid w:val="00D74ABC"/>
    <w:rsid w:val="00D76951"/>
    <w:rsid w:val="00D76D55"/>
    <w:rsid w:val="00D77287"/>
    <w:rsid w:val="00D7735A"/>
    <w:rsid w:val="00D776B2"/>
    <w:rsid w:val="00D823EA"/>
    <w:rsid w:val="00D84C8A"/>
    <w:rsid w:val="00D863D8"/>
    <w:rsid w:val="00D8680D"/>
    <w:rsid w:val="00D86894"/>
    <w:rsid w:val="00D868DC"/>
    <w:rsid w:val="00D873C6"/>
    <w:rsid w:val="00D87E67"/>
    <w:rsid w:val="00D9122A"/>
    <w:rsid w:val="00D915F7"/>
    <w:rsid w:val="00D9296A"/>
    <w:rsid w:val="00D92CD8"/>
    <w:rsid w:val="00D92EEF"/>
    <w:rsid w:val="00D933B4"/>
    <w:rsid w:val="00D93556"/>
    <w:rsid w:val="00D93737"/>
    <w:rsid w:val="00D94CE9"/>
    <w:rsid w:val="00D9686E"/>
    <w:rsid w:val="00D9712A"/>
    <w:rsid w:val="00D9778D"/>
    <w:rsid w:val="00D97A84"/>
    <w:rsid w:val="00DA02A5"/>
    <w:rsid w:val="00DA046B"/>
    <w:rsid w:val="00DA12F9"/>
    <w:rsid w:val="00DA1511"/>
    <w:rsid w:val="00DA2896"/>
    <w:rsid w:val="00DA292D"/>
    <w:rsid w:val="00DA2954"/>
    <w:rsid w:val="00DA2A2C"/>
    <w:rsid w:val="00DA2CC8"/>
    <w:rsid w:val="00DA2F04"/>
    <w:rsid w:val="00DA2FFD"/>
    <w:rsid w:val="00DA4444"/>
    <w:rsid w:val="00DA4AEA"/>
    <w:rsid w:val="00DA64BB"/>
    <w:rsid w:val="00DA6568"/>
    <w:rsid w:val="00DA778A"/>
    <w:rsid w:val="00DB109E"/>
    <w:rsid w:val="00DB11B8"/>
    <w:rsid w:val="00DB1990"/>
    <w:rsid w:val="00DB19D5"/>
    <w:rsid w:val="00DB1E3A"/>
    <w:rsid w:val="00DB2DDB"/>
    <w:rsid w:val="00DB3612"/>
    <w:rsid w:val="00DB3791"/>
    <w:rsid w:val="00DB3997"/>
    <w:rsid w:val="00DB3BEC"/>
    <w:rsid w:val="00DB3D25"/>
    <w:rsid w:val="00DB41CA"/>
    <w:rsid w:val="00DB521D"/>
    <w:rsid w:val="00DB5253"/>
    <w:rsid w:val="00DB53B5"/>
    <w:rsid w:val="00DB5EB7"/>
    <w:rsid w:val="00DB72B9"/>
    <w:rsid w:val="00DB74F3"/>
    <w:rsid w:val="00DB7732"/>
    <w:rsid w:val="00DB7AEA"/>
    <w:rsid w:val="00DC1501"/>
    <w:rsid w:val="00DC2216"/>
    <w:rsid w:val="00DC2B69"/>
    <w:rsid w:val="00DC41E8"/>
    <w:rsid w:val="00DC445C"/>
    <w:rsid w:val="00DC48E7"/>
    <w:rsid w:val="00DC4975"/>
    <w:rsid w:val="00DC5310"/>
    <w:rsid w:val="00DC56B0"/>
    <w:rsid w:val="00DC6E09"/>
    <w:rsid w:val="00DC7D06"/>
    <w:rsid w:val="00DD03BC"/>
    <w:rsid w:val="00DD1001"/>
    <w:rsid w:val="00DD140B"/>
    <w:rsid w:val="00DD1C9D"/>
    <w:rsid w:val="00DD2805"/>
    <w:rsid w:val="00DD2964"/>
    <w:rsid w:val="00DD2A58"/>
    <w:rsid w:val="00DD3072"/>
    <w:rsid w:val="00DD312D"/>
    <w:rsid w:val="00DD3D57"/>
    <w:rsid w:val="00DD3DA6"/>
    <w:rsid w:val="00DD40E3"/>
    <w:rsid w:val="00DD41E8"/>
    <w:rsid w:val="00DD5306"/>
    <w:rsid w:val="00DD56E0"/>
    <w:rsid w:val="00DD5B51"/>
    <w:rsid w:val="00DD67D2"/>
    <w:rsid w:val="00DD717B"/>
    <w:rsid w:val="00DD7EB2"/>
    <w:rsid w:val="00DE13FD"/>
    <w:rsid w:val="00DE200C"/>
    <w:rsid w:val="00DE2A12"/>
    <w:rsid w:val="00DE2D37"/>
    <w:rsid w:val="00DE42FD"/>
    <w:rsid w:val="00DE46AF"/>
    <w:rsid w:val="00DE52B6"/>
    <w:rsid w:val="00DE678B"/>
    <w:rsid w:val="00DE6D7C"/>
    <w:rsid w:val="00DE7364"/>
    <w:rsid w:val="00DE7E25"/>
    <w:rsid w:val="00DF0B2F"/>
    <w:rsid w:val="00DF0BD5"/>
    <w:rsid w:val="00DF1C41"/>
    <w:rsid w:val="00DF1DCD"/>
    <w:rsid w:val="00DF22A8"/>
    <w:rsid w:val="00DF290E"/>
    <w:rsid w:val="00DF2EF1"/>
    <w:rsid w:val="00DF3C0F"/>
    <w:rsid w:val="00DF459D"/>
    <w:rsid w:val="00DF5306"/>
    <w:rsid w:val="00DF5B98"/>
    <w:rsid w:val="00DF770B"/>
    <w:rsid w:val="00DF791D"/>
    <w:rsid w:val="00E00115"/>
    <w:rsid w:val="00E002A1"/>
    <w:rsid w:val="00E005F3"/>
    <w:rsid w:val="00E006CC"/>
    <w:rsid w:val="00E0215F"/>
    <w:rsid w:val="00E030F4"/>
    <w:rsid w:val="00E03350"/>
    <w:rsid w:val="00E033D1"/>
    <w:rsid w:val="00E0401C"/>
    <w:rsid w:val="00E0403B"/>
    <w:rsid w:val="00E044E1"/>
    <w:rsid w:val="00E04809"/>
    <w:rsid w:val="00E04D71"/>
    <w:rsid w:val="00E065D9"/>
    <w:rsid w:val="00E06A49"/>
    <w:rsid w:val="00E06D7F"/>
    <w:rsid w:val="00E0753A"/>
    <w:rsid w:val="00E07E82"/>
    <w:rsid w:val="00E11590"/>
    <w:rsid w:val="00E11AE1"/>
    <w:rsid w:val="00E12331"/>
    <w:rsid w:val="00E1374A"/>
    <w:rsid w:val="00E13B7B"/>
    <w:rsid w:val="00E13E0F"/>
    <w:rsid w:val="00E146ED"/>
    <w:rsid w:val="00E15D33"/>
    <w:rsid w:val="00E1617A"/>
    <w:rsid w:val="00E167E1"/>
    <w:rsid w:val="00E16BB2"/>
    <w:rsid w:val="00E17434"/>
    <w:rsid w:val="00E2120E"/>
    <w:rsid w:val="00E2210D"/>
    <w:rsid w:val="00E22FAC"/>
    <w:rsid w:val="00E2306A"/>
    <w:rsid w:val="00E23497"/>
    <w:rsid w:val="00E2383B"/>
    <w:rsid w:val="00E2396B"/>
    <w:rsid w:val="00E23A10"/>
    <w:rsid w:val="00E248B1"/>
    <w:rsid w:val="00E24929"/>
    <w:rsid w:val="00E24A54"/>
    <w:rsid w:val="00E24EF3"/>
    <w:rsid w:val="00E24F29"/>
    <w:rsid w:val="00E25477"/>
    <w:rsid w:val="00E25A99"/>
    <w:rsid w:val="00E25BCF"/>
    <w:rsid w:val="00E26213"/>
    <w:rsid w:val="00E270F7"/>
    <w:rsid w:val="00E27240"/>
    <w:rsid w:val="00E2756D"/>
    <w:rsid w:val="00E27CC3"/>
    <w:rsid w:val="00E30AE3"/>
    <w:rsid w:val="00E3100B"/>
    <w:rsid w:val="00E311E3"/>
    <w:rsid w:val="00E33752"/>
    <w:rsid w:val="00E340BD"/>
    <w:rsid w:val="00E3482C"/>
    <w:rsid w:val="00E34F86"/>
    <w:rsid w:val="00E34FDE"/>
    <w:rsid w:val="00E35165"/>
    <w:rsid w:val="00E35266"/>
    <w:rsid w:val="00E362EF"/>
    <w:rsid w:val="00E366DB"/>
    <w:rsid w:val="00E367D3"/>
    <w:rsid w:val="00E3734F"/>
    <w:rsid w:val="00E377BD"/>
    <w:rsid w:val="00E40786"/>
    <w:rsid w:val="00E40A71"/>
    <w:rsid w:val="00E40C36"/>
    <w:rsid w:val="00E41902"/>
    <w:rsid w:val="00E423A8"/>
    <w:rsid w:val="00E42DF1"/>
    <w:rsid w:val="00E45DFA"/>
    <w:rsid w:val="00E47588"/>
    <w:rsid w:val="00E50169"/>
    <w:rsid w:val="00E50762"/>
    <w:rsid w:val="00E509A2"/>
    <w:rsid w:val="00E5140E"/>
    <w:rsid w:val="00E517CB"/>
    <w:rsid w:val="00E521B7"/>
    <w:rsid w:val="00E5254A"/>
    <w:rsid w:val="00E526C9"/>
    <w:rsid w:val="00E52ABF"/>
    <w:rsid w:val="00E52D82"/>
    <w:rsid w:val="00E53000"/>
    <w:rsid w:val="00E53AD2"/>
    <w:rsid w:val="00E54DB8"/>
    <w:rsid w:val="00E5534E"/>
    <w:rsid w:val="00E554F1"/>
    <w:rsid w:val="00E56657"/>
    <w:rsid w:val="00E57115"/>
    <w:rsid w:val="00E572EC"/>
    <w:rsid w:val="00E57306"/>
    <w:rsid w:val="00E57D66"/>
    <w:rsid w:val="00E601DE"/>
    <w:rsid w:val="00E60C8D"/>
    <w:rsid w:val="00E60DC4"/>
    <w:rsid w:val="00E617B6"/>
    <w:rsid w:val="00E61CEE"/>
    <w:rsid w:val="00E62161"/>
    <w:rsid w:val="00E62C96"/>
    <w:rsid w:val="00E6375B"/>
    <w:rsid w:val="00E63955"/>
    <w:rsid w:val="00E647D5"/>
    <w:rsid w:val="00E648C2"/>
    <w:rsid w:val="00E65D6F"/>
    <w:rsid w:val="00E65E29"/>
    <w:rsid w:val="00E66614"/>
    <w:rsid w:val="00E70709"/>
    <w:rsid w:val="00E7110A"/>
    <w:rsid w:val="00E72362"/>
    <w:rsid w:val="00E72D06"/>
    <w:rsid w:val="00E73459"/>
    <w:rsid w:val="00E73E05"/>
    <w:rsid w:val="00E74B96"/>
    <w:rsid w:val="00E74B99"/>
    <w:rsid w:val="00E74BCC"/>
    <w:rsid w:val="00E75ECC"/>
    <w:rsid w:val="00E762B6"/>
    <w:rsid w:val="00E769D0"/>
    <w:rsid w:val="00E76E59"/>
    <w:rsid w:val="00E76E99"/>
    <w:rsid w:val="00E80A28"/>
    <w:rsid w:val="00E81455"/>
    <w:rsid w:val="00E82703"/>
    <w:rsid w:val="00E82AE8"/>
    <w:rsid w:val="00E82CB1"/>
    <w:rsid w:val="00E8454B"/>
    <w:rsid w:val="00E84DBA"/>
    <w:rsid w:val="00E85C11"/>
    <w:rsid w:val="00E85C94"/>
    <w:rsid w:val="00E85F31"/>
    <w:rsid w:val="00E86920"/>
    <w:rsid w:val="00E86B84"/>
    <w:rsid w:val="00E87AD2"/>
    <w:rsid w:val="00E87EE3"/>
    <w:rsid w:val="00E905E9"/>
    <w:rsid w:val="00E91AD4"/>
    <w:rsid w:val="00E92714"/>
    <w:rsid w:val="00E9309F"/>
    <w:rsid w:val="00E93720"/>
    <w:rsid w:val="00E9407D"/>
    <w:rsid w:val="00E943DE"/>
    <w:rsid w:val="00E94575"/>
    <w:rsid w:val="00E94B49"/>
    <w:rsid w:val="00E95AF8"/>
    <w:rsid w:val="00E96494"/>
    <w:rsid w:val="00E9684E"/>
    <w:rsid w:val="00E96E04"/>
    <w:rsid w:val="00E97B73"/>
    <w:rsid w:val="00E97E21"/>
    <w:rsid w:val="00EA07AB"/>
    <w:rsid w:val="00EA0A37"/>
    <w:rsid w:val="00EA176E"/>
    <w:rsid w:val="00EA1DD9"/>
    <w:rsid w:val="00EA1EB3"/>
    <w:rsid w:val="00EA2969"/>
    <w:rsid w:val="00EA29B8"/>
    <w:rsid w:val="00EA29C4"/>
    <w:rsid w:val="00EA37BD"/>
    <w:rsid w:val="00EA508E"/>
    <w:rsid w:val="00EA533B"/>
    <w:rsid w:val="00EA55B5"/>
    <w:rsid w:val="00EA583E"/>
    <w:rsid w:val="00EA6005"/>
    <w:rsid w:val="00EA6B68"/>
    <w:rsid w:val="00EA7CE9"/>
    <w:rsid w:val="00EA7D33"/>
    <w:rsid w:val="00EA7DEB"/>
    <w:rsid w:val="00EB1250"/>
    <w:rsid w:val="00EB1AA2"/>
    <w:rsid w:val="00EB1FC3"/>
    <w:rsid w:val="00EB24A9"/>
    <w:rsid w:val="00EB2643"/>
    <w:rsid w:val="00EB3236"/>
    <w:rsid w:val="00EB48C7"/>
    <w:rsid w:val="00EB4BED"/>
    <w:rsid w:val="00EB53C0"/>
    <w:rsid w:val="00EB552C"/>
    <w:rsid w:val="00EB6859"/>
    <w:rsid w:val="00EB7256"/>
    <w:rsid w:val="00EB7590"/>
    <w:rsid w:val="00EB79D9"/>
    <w:rsid w:val="00EB7D2E"/>
    <w:rsid w:val="00EC10A8"/>
    <w:rsid w:val="00EC1E45"/>
    <w:rsid w:val="00EC2164"/>
    <w:rsid w:val="00EC2958"/>
    <w:rsid w:val="00EC463D"/>
    <w:rsid w:val="00EC4811"/>
    <w:rsid w:val="00EC5028"/>
    <w:rsid w:val="00EC6428"/>
    <w:rsid w:val="00EC7059"/>
    <w:rsid w:val="00EC7A54"/>
    <w:rsid w:val="00EC7F83"/>
    <w:rsid w:val="00ED0877"/>
    <w:rsid w:val="00ED18AA"/>
    <w:rsid w:val="00ED1F4F"/>
    <w:rsid w:val="00ED2214"/>
    <w:rsid w:val="00ED2F43"/>
    <w:rsid w:val="00ED3ED1"/>
    <w:rsid w:val="00ED45F0"/>
    <w:rsid w:val="00ED4867"/>
    <w:rsid w:val="00ED5F98"/>
    <w:rsid w:val="00ED6676"/>
    <w:rsid w:val="00ED745F"/>
    <w:rsid w:val="00ED7A89"/>
    <w:rsid w:val="00ED7AC0"/>
    <w:rsid w:val="00ED7C24"/>
    <w:rsid w:val="00ED7EA3"/>
    <w:rsid w:val="00EE04BC"/>
    <w:rsid w:val="00EE2842"/>
    <w:rsid w:val="00EE2A72"/>
    <w:rsid w:val="00EE3050"/>
    <w:rsid w:val="00EE361E"/>
    <w:rsid w:val="00EE3CFD"/>
    <w:rsid w:val="00EE4467"/>
    <w:rsid w:val="00EE4C64"/>
    <w:rsid w:val="00EE50F6"/>
    <w:rsid w:val="00EE5CD2"/>
    <w:rsid w:val="00EE6132"/>
    <w:rsid w:val="00EE631F"/>
    <w:rsid w:val="00EE63A5"/>
    <w:rsid w:val="00EE6C33"/>
    <w:rsid w:val="00EE7348"/>
    <w:rsid w:val="00EE7956"/>
    <w:rsid w:val="00EF0A4C"/>
    <w:rsid w:val="00EF172F"/>
    <w:rsid w:val="00EF19B3"/>
    <w:rsid w:val="00EF246D"/>
    <w:rsid w:val="00EF2E3D"/>
    <w:rsid w:val="00EF33CC"/>
    <w:rsid w:val="00EF4323"/>
    <w:rsid w:val="00EF44B1"/>
    <w:rsid w:val="00F0109B"/>
    <w:rsid w:val="00F011D4"/>
    <w:rsid w:val="00F01217"/>
    <w:rsid w:val="00F0279D"/>
    <w:rsid w:val="00F027FB"/>
    <w:rsid w:val="00F0339B"/>
    <w:rsid w:val="00F033A7"/>
    <w:rsid w:val="00F03D65"/>
    <w:rsid w:val="00F0416F"/>
    <w:rsid w:val="00F047A2"/>
    <w:rsid w:val="00F050B7"/>
    <w:rsid w:val="00F051EF"/>
    <w:rsid w:val="00F05226"/>
    <w:rsid w:val="00F065C7"/>
    <w:rsid w:val="00F0665B"/>
    <w:rsid w:val="00F1015E"/>
    <w:rsid w:val="00F1065C"/>
    <w:rsid w:val="00F10EEF"/>
    <w:rsid w:val="00F11005"/>
    <w:rsid w:val="00F124C3"/>
    <w:rsid w:val="00F12E0F"/>
    <w:rsid w:val="00F130D4"/>
    <w:rsid w:val="00F13C6A"/>
    <w:rsid w:val="00F13C74"/>
    <w:rsid w:val="00F1567D"/>
    <w:rsid w:val="00F15839"/>
    <w:rsid w:val="00F169CF"/>
    <w:rsid w:val="00F16BAB"/>
    <w:rsid w:val="00F17109"/>
    <w:rsid w:val="00F17A53"/>
    <w:rsid w:val="00F20342"/>
    <w:rsid w:val="00F20439"/>
    <w:rsid w:val="00F20454"/>
    <w:rsid w:val="00F20A01"/>
    <w:rsid w:val="00F20A03"/>
    <w:rsid w:val="00F20FD8"/>
    <w:rsid w:val="00F21825"/>
    <w:rsid w:val="00F22345"/>
    <w:rsid w:val="00F24C83"/>
    <w:rsid w:val="00F26AC0"/>
    <w:rsid w:val="00F26F6E"/>
    <w:rsid w:val="00F274F0"/>
    <w:rsid w:val="00F3032B"/>
    <w:rsid w:val="00F30C77"/>
    <w:rsid w:val="00F31320"/>
    <w:rsid w:val="00F31BCF"/>
    <w:rsid w:val="00F33A27"/>
    <w:rsid w:val="00F33E49"/>
    <w:rsid w:val="00F340E5"/>
    <w:rsid w:val="00F343C1"/>
    <w:rsid w:val="00F348BD"/>
    <w:rsid w:val="00F34995"/>
    <w:rsid w:val="00F35C3A"/>
    <w:rsid w:val="00F36352"/>
    <w:rsid w:val="00F36B5A"/>
    <w:rsid w:val="00F37AE2"/>
    <w:rsid w:val="00F4005E"/>
    <w:rsid w:val="00F4097E"/>
    <w:rsid w:val="00F416D2"/>
    <w:rsid w:val="00F419A2"/>
    <w:rsid w:val="00F41D2A"/>
    <w:rsid w:val="00F41E6B"/>
    <w:rsid w:val="00F42BB1"/>
    <w:rsid w:val="00F432F9"/>
    <w:rsid w:val="00F44473"/>
    <w:rsid w:val="00F445FD"/>
    <w:rsid w:val="00F459FE"/>
    <w:rsid w:val="00F45F3A"/>
    <w:rsid w:val="00F462E5"/>
    <w:rsid w:val="00F46316"/>
    <w:rsid w:val="00F466AF"/>
    <w:rsid w:val="00F46A0E"/>
    <w:rsid w:val="00F46FAC"/>
    <w:rsid w:val="00F473CF"/>
    <w:rsid w:val="00F4763F"/>
    <w:rsid w:val="00F476F9"/>
    <w:rsid w:val="00F47D44"/>
    <w:rsid w:val="00F507FE"/>
    <w:rsid w:val="00F5085B"/>
    <w:rsid w:val="00F50CA2"/>
    <w:rsid w:val="00F50D00"/>
    <w:rsid w:val="00F511D8"/>
    <w:rsid w:val="00F511FE"/>
    <w:rsid w:val="00F51E66"/>
    <w:rsid w:val="00F52A69"/>
    <w:rsid w:val="00F534CD"/>
    <w:rsid w:val="00F53544"/>
    <w:rsid w:val="00F54B26"/>
    <w:rsid w:val="00F554BB"/>
    <w:rsid w:val="00F55744"/>
    <w:rsid w:val="00F560EE"/>
    <w:rsid w:val="00F56502"/>
    <w:rsid w:val="00F574F6"/>
    <w:rsid w:val="00F6027A"/>
    <w:rsid w:val="00F60792"/>
    <w:rsid w:val="00F611E2"/>
    <w:rsid w:val="00F6123A"/>
    <w:rsid w:val="00F614C8"/>
    <w:rsid w:val="00F61522"/>
    <w:rsid w:val="00F63E00"/>
    <w:rsid w:val="00F653FD"/>
    <w:rsid w:val="00F666E0"/>
    <w:rsid w:val="00F66BB4"/>
    <w:rsid w:val="00F66F86"/>
    <w:rsid w:val="00F70007"/>
    <w:rsid w:val="00F70846"/>
    <w:rsid w:val="00F709AD"/>
    <w:rsid w:val="00F70E6A"/>
    <w:rsid w:val="00F70FFE"/>
    <w:rsid w:val="00F71463"/>
    <w:rsid w:val="00F716E4"/>
    <w:rsid w:val="00F72038"/>
    <w:rsid w:val="00F72262"/>
    <w:rsid w:val="00F7254B"/>
    <w:rsid w:val="00F727B4"/>
    <w:rsid w:val="00F72844"/>
    <w:rsid w:val="00F72B4E"/>
    <w:rsid w:val="00F72E9D"/>
    <w:rsid w:val="00F73B0A"/>
    <w:rsid w:val="00F73F56"/>
    <w:rsid w:val="00F742E4"/>
    <w:rsid w:val="00F746DC"/>
    <w:rsid w:val="00F7694A"/>
    <w:rsid w:val="00F7713E"/>
    <w:rsid w:val="00F80285"/>
    <w:rsid w:val="00F8066D"/>
    <w:rsid w:val="00F80D74"/>
    <w:rsid w:val="00F81241"/>
    <w:rsid w:val="00F8174B"/>
    <w:rsid w:val="00F8179B"/>
    <w:rsid w:val="00F83037"/>
    <w:rsid w:val="00F8414B"/>
    <w:rsid w:val="00F8440E"/>
    <w:rsid w:val="00F86482"/>
    <w:rsid w:val="00F86738"/>
    <w:rsid w:val="00F87137"/>
    <w:rsid w:val="00F875AE"/>
    <w:rsid w:val="00F87A3B"/>
    <w:rsid w:val="00F87C4B"/>
    <w:rsid w:val="00F9011E"/>
    <w:rsid w:val="00F90609"/>
    <w:rsid w:val="00F913FD"/>
    <w:rsid w:val="00F92092"/>
    <w:rsid w:val="00F92629"/>
    <w:rsid w:val="00F928C9"/>
    <w:rsid w:val="00F92A79"/>
    <w:rsid w:val="00F92D3C"/>
    <w:rsid w:val="00F93C16"/>
    <w:rsid w:val="00F94137"/>
    <w:rsid w:val="00F95425"/>
    <w:rsid w:val="00F966F7"/>
    <w:rsid w:val="00F973CD"/>
    <w:rsid w:val="00F97461"/>
    <w:rsid w:val="00FA029B"/>
    <w:rsid w:val="00FA0534"/>
    <w:rsid w:val="00FA076D"/>
    <w:rsid w:val="00FA0D77"/>
    <w:rsid w:val="00FA0F13"/>
    <w:rsid w:val="00FA153D"/>
    <w:rsid w:val="00FA169A"/>
    <w:rsid w:val="00FA1873"/>
    <w:rsid w:val="00FA1A8D"/>
    <w:rsid w:val="00FA2312"/>
    <w:rsid w:val="00FA2942"/>
    <w:rsid w:val="00FA3595"/>
    <w:rsid w:val="00FA3719"/>
    <w:rsid w:val="00FA3856"/>
    <w:rsid w:val="00FA4737"/>
    <w:rsid w:val="00FA5F39"/>
    <w:rsid w:val="00FA6CD1"/>
    <w:rsid w:val="00FA7F9E"/>
    <w:rsid w:val="00FB068A"/>
    <w:rsid w:val="00FB20A5"/>
    <w:rsid w:val="00FB28F4"/>
    <w:rsid w:val="00FB3E11"/>
    <w:rsid w:val="00FB44A8"/>
    <w:rsid w:val="00FB54F4"/>
    <w:rsid w:val="00FB5553"/>
    <w:rsid w:val="00FB562B"/>
    <w:rsid w:val="00FB5D6C"/>
    <w:rsid w:val="00FB60E4"/>
    <w:rsid w:val="00FB6D71"/>
    <w:rsid w:val="00FB7B11"/>
    <w:rsid w:val="00FB7C1A"/>
    <w:rsid w:val="00FC0589"/>
    <w:rsid w:val="00FC07AE"/>
    <w:rsid w:val="00FC0968"/>
    <w:rsid w:val="00FC1113"/>
    <w:rsid w:val="00FC19AD"/>
    <w:rsid w:val="00FC1BA3"/>
    <w:rsid w:val="00FC30A6"/>
    <w:rsid w:val="00FC430F"/>
    <w:rsid w:val="00FC440D"/>
    <w:rsid w:val="00FC4BC3"/>
    <w:rsid w:val="00FC4EFC"/>
    <w:rsid w:val="00FC5353"/>
    <w:rsid w:val="00FC57B3"/>
    <w:rsid w:val="00FC5A46"/>
    <w:rsid w:val="00FC5AA5"/>
    <w:rsid w:val="00FC7939"/>
    <w:rsid w:val="00FC7FBE"/>
    <w:rsid w:val="00FD0057"/>
    <w:rsid w:val="00FD02C3"/>
    <w:rsid w:val="00FD0FA0"/>
    <w:rsid w:val="00FD16D0"/>
    <w:rsid w:val="00FD2328"/>
    <w:rsid w:val="00FD2369"/>
    <w:rsid w:val="00FD334D"/>
    <w:rsid w:val="00FD34F5"/>
    <w:rsid w:val="00FD3B69"/>
    <w:rsid w:val="00FD40D3"/>
    <w:rsid w:val="00FD471E"/>
    <w:rsid w:val="00FD4775"/>
    <w:rsid w:val="00FD4A3F"/>
    <w:rsid w:val="00FD5792"/>
    <w:rsid w:val="00FD6A4B"/>
    <w:rsid w:val="00FD6E47"/>
    <w:rsid w:val="00FD7550"/>
    <w:rsid w:val="00FE0628"/>
    <w:rsid w:val="00FE0839"/>
    <w:rsid w:val="00FE0B45"/>
    <w:rsid w:val="00FE18E4"/>
    <w:rsid w:val="00FE23CA"/>
    <w:rsid w:val="00FE4D03"/>
    <w:rsid w:val="00FE5243"/>
    <w:rsid w:val="00FE5589"/>
    <w:rsid w:val="00FE5A2A"/>
    <w:rsid w:val="00FE65ED"/>
    <w:rsid w:val="00FE6661"/>
    <w:rsid w:val="00FE68EE"/>
    <w:rsid w:val="00FE6AD7"/>
    <w:rsid w:val="00FE75E6"/>
    <w:rsid w:val="00FE7981"/>
    <w:rsid w:val="00FF0328"/>
    <w:rsid w:val="00FF14B9"/>
    <w:rsid w:val="00FF1A92"/>
    <w:rsid w:val="00FF1B6B"/>
    <w:rsid w:val="00FF2A2A"/>
    <w:rsid w:val="00FF2A2C"/>
    <w:rsid w:val="00FF2D45"/>
    <w:rsid w:val="00FF355A"/>
    <w:rsid w:val="00FF4842"/>
    <w:rsid w:val="00FF4AF4"/>
    <w:rsid w:val="00FF4C6F"/>
    <w:rsid w:val="00FF4E5A"/>
    <w:rsid w:val="00FF5535"/>
    <w:rsid w:val="00FF5B23"/>
    <w:rsid w:val="00FF6850"/>
    <w:rsid w:val="00FF6BEB"/>
    <w:rsid w:val="00FF75AE"/>
    <w:rsid w:val="00FF7758"/>
    <w:rsid w:val="00FF7B1A"/>
    <w:rsid w:val="2DAD44B7"/>
    <w:rsid w:val="33B10912"/>
    <w:rsid w:val="34C62423"/>
    <w:rsid w:val="54F12EE7"/>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semiHidden="0" w:uiPriority="99" w:qFormat="1"/>
    <w:lsdException w:name="header" w:semiHidden="0" w:uiPriority="99" w:unhideWhenUsed="0" w:qFormat="1"/>
    <w:lsdException w:name="footer" w:semiHidden="0" w:uiPriority="99" w:unhideWhenUsed="0" w:qFormat="1"/>
    <w:lsdException w:name="caption" w:qFormat="1"/>
    <w:lsdException w:name="footnote reference" w:semiHidden="0" w:uiPriority="99"/>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semiHidden="0" w:unhideWhenUsed="0"/>
    <w:lsdException w:name="Strong" w:semiHidden="0" w:unhideWhenUsed="0" w:qFormat="1"/>
    <w:lsdException w:name="Emphasis" w:semiHidden="0" w:unhideWhenUsed="0" w:qFormat="1"/>
    <w:lsdException w:name="Document Map" w:unhideWhenUsed="0" w:qFormat="1"/>
    <w:lsdException w:name="HTML Top of Form" w:uiPriority="99"/>
    <w:lsdException w:name="HTML Bottom of Form" w:uiPriority="99"/>
    <w:lsdException w:name="Normal (Web)" w:semiHidden="0" w:uiPriority="99" w:unhideWhenUsed="0"/>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C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sz w:val="18"/>
      <w:szCs w:val="18"/>
      <w:lang w:val="zh-CN" w:eastAsia="zh-CN"/>
    </w:rPr>
  </w:style>
  <w:style w:type="paragraph" w:styleId="BodyText">
    <w:name w:val="Body Text"/>
    <w:basedOn w:val="Normal"/>
    <w:link w:val="BodyTextChar"/>
    <w:pPr>
      <w:spacing w:line="288" w:lineRule="auto"/>
      <w:jc w:val="center"/>
    </w:pPr>
    <w:rPr>
      <w:rFonts w:eastAsia="Batang"/>
      <w:b/>
      <w:bCs/>
      <w:sz w:val="28"/>
      <w:szCs w:val="28"/>
      <w:lang w:val="zh-CN" w:eastAsia="zh-CN"/>
    </w:rPr>
  </w:style>
  <w:style w:type="paragraph" w:styleId="DocumentMap">
    <w:name w:val="Document Map"/>
    <w:basedOn w:val="Normal"/>
    <w:semiHidden/>
    <w:qFormat/>
    <w:pPr>
      <w:shd w:val="clear" w:color="auto" w:fill="000080"/>
    </w:pPr>
    <w:rPr>
      <w:rFonts w:ascii="Tahoma" w:hAnsi="Tahoma" w:cs="Tahoma"/>
      <w:sz w:val="20"/>
      <w:szCs w:val="20"/>
    </w:rPr>
  </w:style>
  <w:style w:type="paragraph" w:styleId="Footer">
    <w:name w:val="footer"/>
    <w:basedOn w:val="Normal"/>
    <w:link w:val="FooterChar"/>
    <w:uiPriority w:val="99"/>
    <w:qFormat/>
    <w:pPr>
      <w:tabs>
        <w:tab w:val="center" w:pos="4680"/>
        <w:tab w:val="right" w:pos="9360"/>
      </w:tabs>
    </w:pPr>
    <w:rPr>
      <w:lang w:val="zh-CN" w:eastAsia="zh-CN"/>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qFormat/>
    <w:rPr>
      <w:rFonts w:eastAsia="Calibri"/>
      <w:sz w:val="20"/>
      <w:szCs w:val="20"/>
      <w:lang w:val="zh-CN" w:eastAsia="zh-CN"/>
    </w:rPr>
  </w:style>
  <w:style w:type="paragraph" w:styleId="Header">
    <w:name w:val="header"/>
    <w:basedOn w:val="Normal"/>
    <w:link w:val="HeaderChar"/>
    <w:uiPriority w:val="99"/>
    <w:qFormat/>
    <w:pPr>
      <w:tabs>
        <w:tab w:val="center" w:pos="4680"/>
        <w:tab w:val="right" w:pos="9360"/>
      </w:tabs>
    </w:pPr>
    <w:rPr>
      <w:lang w:val="zh-CN" w:eastAsia="zh-CN"/>
    </w:rPr>
  </w:style>
  <w:style w:type="character" w:styleId="Hyperlink">
    <w:name w:val="Hyperlink"/>
    <w:rPr>
      <w:color w:val="0066CC"/>
      <w:u w:val="single"/>
    </w:r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qFormat/>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uiPriority w:val="99"/>
    <w:qFormat/>
    <w:rPr>
      <w:sz w:val="24"/>
      <w:szCs w:val="24"/>
    </w:rPr>
  </w:style>
  <w:style w:type="character" w:customStyle="1" w:styleId="FooterChar">
    <w:name w:val="Footer Char"/>
    <w:link w:val="Footer"/>
    <w:uiPriority w:val="99"/>
    <w:qFormat/>
    <w:rPr>
      <w:sz w:val="24"/>
      <w:szCs w:val="24"/>
    </w:rPr>
  </w:style>
  <w:style w:type="paragraph" w:customStyle="1" w:styleId="CharChar2">
    <w:name w:val="Char Char2"/>
    <w:basedOn w:val="DocumentMap"/>
    <w:autoRedefine/>
    <w:qFormat/>
    <w:pPr>
      <w:widowControl w:val="0"/>
      <w:jc w:val="both"/>
    </w:pPr>
    <w:rPr>
      <w:rFonts w:eastAsia="SimSun" w:cs="Times New Roman"/>
      <w:kern w:val="2"/>
      <w:sz w:val="24"/>
      <w:szCs w:val="24"/>
      <w:lang w:eastAsia="zh-CN"/>
    </w:rPr>
  </w:style>
  <w:style w:type="paragraph" w:customStyle="1" w:styleId="Char">
    <w:name w:val="Char"/>
    <w:basedOn w:val="Normal"/>
    <w:pPr>
      <w:spacing w:after="160" w:line="240" w:lineRule="exact"/>
    </w:pPr>
    <w:rPr>
      <w:rFonts w:ascii="Verdana" w:hAnsi="Verdana"/>
      <w:sz w:val="20"/>
      <w:szCs w:val="20"/>
    </w:rPr>
  </w:style>
  <w:style w:type="character" w:customStyle="1" w:styleId="apple-converted-space">
    <w:name w:val="apple-converted-space"/>
    <w:basedOn w:val="DefaultParagraphFont"/>
    <w:qFormat/>
  </w:style>
  <w:style w:type="character" w:customStyle="1" w:styleId="Heading1">
    <w:name w:val="Heading #1_"/>
    <w:link w:val="Heading10"/>
    <w:qFormat/>
    <w:rPr>
      <w:b/>
      <w:bCs/>
      <w:sz w:val="26"/>
      <w:szCs w:val="26"/>
      <w:shd w:val="clear" w:color="auto" w:fill="FFFFFF"/>
    </w:rPr>
  </w:style>
  <w:style w:type="paragraph" w:customStyle="1" w:styleId="Heading10">
    <w:name w:val="Heading #1"/>
    <w:basedOn w:val="Normal"/>
    <w:link w:val="Heading1"/>
    <w:qFormat/>
    <w:pPr>
      <w:widowControl w:val="0"/>
      <w:shd w:val="clear" w:color="auto" w:fill="FFFFFF"/>
      <w:spacing w:before="60" w:line="442" w:lineRule="exact"/>
      <w:jc w:val="both"/>
      <w:outlineLvl w:val="0"/>
    </w:pPr>
    <w:rPr>
      <w:b/>
      <w:bCs/>
      <w:sz w:val="26"/>
      <w:szCs w:val="26"/>
      <w:lang w:val="zh-CN" w:eastAsia="zh-CN"/>
    </w:rPr>
  </w:style>
  <w:style w:type="character" w:customStyle="1" w:styleId="Bodytext2">
    <w:name w:val="Body text (2)_"/>
    <w:link w:val="Bodytext20"/>
    <w:uiPriority w:val="99"/>
    <w:rPr>
      <w:sz w:val="26"/>
      <w:szCs w:val="26"/>
      <w:shd w:val="clear" w:color="auto" w:fill="FFFFFF"/>
    </w:rPr>
  </w:style>
  <w:style w:type="paragraph" w:customStyle="1" w:styleId="Bodytext20">
    <w:name w:val="Body text (2)"/>
    <w:basedOn w:val="Normal"/>
    <w:link w:val="Bodytext2"/>
    <w:uiPriority w:val="99"/>
    <w:qFormat/>
    <w:pPr>
      <w:widowControl w:val="0"/>
      <w:shd w:val="clear" w:color="auto" w:fill="FFFFFF"/>
      <w:spacing w:after="180" w:line="312" w:lineRule="exact"/>
      <w:jc w:val="center"/>
    </w:pPr>
    <w:rPr>
      <w:sz w:val="26"/>
      <w:szCs w:val="26"/>
      <w:lang w:val="zh-CN" w:eastAsia="zh-CN"/>
    </w:rPr>
  </w:style>
  <w:style w:type="character" w:customStyle="1" w:styleId="Bodytext4">
    <w:name w:val="Body text (4)_"/>
    <w:link w:val="Bodytext41"/>
    <w:uiPriority w:val="99"/>
    <w:rPr>
      <w:i/>
      <w:iCs/>
      <w:sz w:val="26"/>
      <w:szCs w:val="26"/>
      <w:shd w:val="clear" w:color="auto" w:fill="FFFFFF"/>
    </w:rPr>
  </w:style>
  <w:style w:type="paragraph" w:customStyle="1" w:styleId="Bodytext41">
    <w:name w:val="Body text (4)1"/>
    <w:basedOn w:val="Normal"/>
    <w:link w:val="Bodytext4"/>
    <w:uiPriority w:val="99"/>
    <w:pPr>
      <w:widowControl w:val="0"/>
      <w:shd w:val="clear" w:color="auto" w:fill="FFFFFF"/>
      <w:spacing w:before="180" w:line="240" w:lineRule="atLeast"/>
      <w:ind w:hanging="1360"/>
      <w:jc w:val="center"/>
    </w:pPr>
    <w:rPr>
      <w:i/>
      <w:iCs/>
      <w:sz w:val="26"/>
      <w:szCs w:val="26"/>
      <w:lang w:val="zh-CN" w:eastAsia="zh-CN"/>
    </w:rPr>
  </w:style>
  <w:style w:type="paragraph" w:customStyle="1" w:styleId="Bodytext21">
    <w:name w:val="Body text (2)1"/>
    <w:basedOn w:val="Normal"/>
    <w:uiPriority w:val="99"/>
    <w:qFormat/>
    <w:pPr>
      <w:widowControl w:val="0"/>
      <w:shd w:val="clear" w:color="auto" w:fill="FFFFFF"/>
      <w:spacing w:before="540" w:after="300" w:line="240" w:lineRule="atLeast"/>
    </w:pPr>
    <w:rPr>
      <w:color w:val="000000"/>
      <w:sz w:val="26"/>
      <w:szCs w:val="26"/>
      <w:lang w:val="vi-VN" w:eastAsia="vi-VN"/>
    </w:rPr>
  </w:style>
  <w:style w:type="character" w:customStyle="1" w:styleId="BodyTextChar">
    <w:name w:val="Body Text Char"/>
    <w:link w:val="BodyText"/>
    <w:rPr>
      <w:rFonts w:eastAsia="Batang"/>
      <w:b/>
      <w:bCs/>
      <w:sz w:val="28"/>
      <w:szCs w:val="28"/>
    </w:rPr>
  </w:style>
  <w:style w:type="character" w:customStyle="1" w:styleId="BalloonTextChar">
    <w:name w:val="Balloon Text Char"/>
    <w:link w:val="BalloonText"/>
    <w:qFormat/>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FootnoteTextChar">
    <w:name w:val="Footnote Text Char"/>
    <w:link w:val="FootnoteText"/>
    <w:uiPriority w:val="99"/>
    <w:qFormat/>
    <w:rPr>
      <w:rFonts w:eastAsia="Calibri"/>
    </w:rPr>
  </w:style>
  <w:style w:type="character" w:customStyle="1" w:styleId="fontstyle01">
    <w:name w:val="fontstyle01"/>
    <w:qFormat/>
    <w:rPr>
      <w:rFonts w:ascii="TimesNewRomanPS-ItalicMT" w:hAnsi="TimesNewRomanPS-ItalicMT" w:hint="default"/>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semiHidden="0" w:uiPriority="99" w:qFormat="1"/>
    <w:lsdException w:name="header" w:semiHidden="0" w:uiPriority="99" w:unhideWhenUsed="0" w:qFormat="1"/>
    <w:lsdException w:name="footer" w:semiHidden="0" w:uiPriority="99" w:unhideWhenUsed="0" w:qFormat="1"/>
    <w:lsdException w:name="caption" w:qFormat="1"/>
    <w:lsdException w:name="footnote reference" w:semiHidden="0" w:uiPriority="99"/>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semiHidden="0" w:unhideWhenUsed="0"/>
    <w:lsdException w:name="Strong" w:semiHidden="0" w:unhideWhenUsed="0" w:qFormat="1"/>
    <w:lsdException w:name="Emphasis" w:semiHidden="0" w:unhideWhenUsed="0" w:qFormat="1"/>
    <w:lsdException w:name="Document Map" w:unhideWhenUsed="0" w:qFormat="1"/>
    <w:lsdException w:name="HTML Top of Form" w:uiPriority="99"/>
    <w:lsdException w:name="HTML Bottom of Form" w:uiPriority="99"/>
    <w:lsdException w:name="Normal (Web)" w:semiHidden="0" w:uiPriority="99" w:unhideWhenUsed="0"/>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C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sz w:val="18"/>
      <w:szCs w:val="18"/>
      <w:lang w:val="zh-CN" w:eastAsia="zh-CN"/>
    </w:rPr>
  </w:style>
  <w:style w:type="paragraph" w:styleId="BodyText">
    <w:name w:val="Body Text"/>
    <w:basedOn w:val="Normal"/>
    <w:link w:val="BodyTextChar"/>
    <w:pPr>
      <w:spacing w:line="288" w:lineRule="auto"/>
      <w:jc w:val="center"/>
    </w:pPr>
    <w:rPr>
      <w:rFonts w:eastAsia="Batang"/>
      <w:b/>
      <w:bCs/>
      <w:sz w:val="28"/>
      <w:szCs w:val="28"/>
      <w:lang w:val="zh-CN" w:eastAsia="zh-CN"/>
    </w:rPr>
  </w:style>
  <w:style w:type="paragraph" w:styleId="DocumentMap">
    <w:name w:val="Document Map"/>
    <w:basedOn w:val="Normal"/>
    <w:semiHidden/>
    <w:qFormat/>
    <w:pPr>
      <w:shd w:val="clear" w:color="auto" w:fill="000080"/>
    </w:pPr>
    <w:rPr>
      <w:rFonts w:ascii="Tahoma" w:hAnsi="Tahoma" w:cs="Tahoma"/>
      <w:sz w:val="20"/>
      <w:szCs w:val="20"/>
    </w:rPr>
  </w:style>
  <w:style w:type="paragraph" w:styleId="Footer">
    <w:name w:val="footer"/>
    <w:basedOn w:val="Normal"/>
    <w:link w:val="FooterChar"/>
    <w:uiPriority w:val="99"/>
    <w:qFormat/>
    <w:pPr>
      <w:tabs>
        <w:tab w:val="center" w:pos="4680"/>
        <w:tab w:val="right" w:pos="9360"/>
      </w:tabs>
    </w:pPr>
    <w:rPr>
      <w:lang w:val="zh-CN" w:eastAsia="zh-CN"/>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qFormat/>
    <w:rPr>
      <w:rFonts w:eastAsia="Calibri"/>
      <w:sz w:val="20"/>
      <w:szCs w:val="20"/>
      <w:lang w:val="zh-CN" w:eastAsia="zh-CN"/>
    </w:rPr>
  </w:style>
  <w:style w:type="paragraph" w:styleId="Header">
    <w:name w:val="header"/>
    <w:basedOn w:val="Normal"/>
    <w:link w:val="HeaderChar"/>
    <w:uiPriority w:val="99"/>
    <w:qFormat/>
    <w:pPr>
      <w:tabs>
        <w:tab w:val="center" w:pos="4680"/>
        <w:tab w:val="right" w:pos="9360"/>
      </w:tabs>
    </w:pPr>
    <w:rPr>
      <w:lang w:val="zh-CN" w:eastAsia="zh-CN"/>
    </w:rPr>
  </w:style>
  <w:style w:type="character" w:styleId="Hyperlink">
    <w:name w:val="Hyperlink"/>
    <w:rPr>
      <w:color w:val="0066CC"/>
      <w:u w:val="single"/>
    </w:r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qFormat/>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uiPriority w:val="99"/>
    <w:qFormat/>
    <w:rPr>
      <w:sz w:val="24"/>
      <w:szCs w:val="24"/>
    </w:rPr>
  </w:style>
  <w:style w:type="character" w:customStyle="1" w:styleId="FooterChar">
    <w:name w:val="Footer Char"/>
    <w:link w:val="Footer"/>
    <w:uiPriority w:val="99"/>
    <w:qFormat/>
    <w:rPr>
      <w:sz w:val="24"/>
      <w:szCs w:val="24"/>
    </w:rPr>
  </w:style>
  <w:style w:type="paragraph" w:customStyle="1" w:styleId="CharChar2">
    <w:name w:val="Char Char2"/>
    <w:basedOn w:val="DocumentMap"/>
    <w:autoRedefine/>
    <w:qFormat/>
    <w:pPr>
      <w:widowControl w:val="0"/>
      <w:jc w:val="both"/>
    </w:pPr>
    <w:rPr>
      <w:rFonts w:eastAsia="SimSun" w:cs="Times New Roman"/>
      <w:kern w:val="2"/>
      <w:sz w:val="24"/>
      <w:szCs w:val="24"/>
      <w:lang w:eastAsia="zh-CN"/>
    </w:rPr>
  </w:style>
  <w:style w:type="paragraph" w:customStyle="1" w:styleId="Char">
    <w:name w:val="Char"/>
    <w:basedOn w:val="Normal"/>
    <w:pPr>
      <w:spacing w:after="160" w:line="240" w:lineRule="exact"/>
    </w:pPr>
    <w:rPr>
      <w:rFonts w:ascii="Verdana" w:hAnsi="Verdana"/>
      <w:sz w:val="20"/>
      <w:szCs w:val="20"/>
    </w:rPr>
  </w:style>
  <w:style w:type="character" w:customStyle="1" w:styleId="apple-converted-space">
    <w:name w:val="apple-converted-space"/>
    <w:basedOn w:val="DefaultParagraphFont"/>
    <w:qFormat/>
  </w:style>
  <w:style w:type="character" w:customStyle="1" w:styleId="Heading1">
    <w:name w:val="Heading #1_"/>
    <w:link w:val="Heading10"/>
    <w:qFormat/>
    <w:rPr>
      <w:b/>
      <w:bCs/>
      <w:sz w:val="26"/>
      <w:szCs w:val="26"/>
      <w:shd w:val="clear" w:color="auto" w:fill="FFFFFF"/>
    </w:rPr>
  </w:style>
  <w:style w:type="paragraph" w:customStyle="1" w:styleId="Heading10">
    <w:name w:val="Heading #1"/>
    <w:basedOn w:val="Normal"/>
    <w:link w:val="Heading1"/>
    <w:qFormat/>
    <w:pPr>
      <w:widowControl w:val="0"/>
      <w:shd w:val="clear" w:color="auto" w:fill="FFFFFF"/>
      <w:spacing w:before="60" w:line="442" w:lineRule="exact"/>
      <w:jc w:val="both"/>
      <w:outlineLvl w:val="0"/>
    </w:pPr>
    <w:rPr>
      <w:b/>
      <w:bCs/>
      <w:sz w:val="26"/>
      <w:szCs w:val="26"/>
      <w:lang w:val="zh-CN" w:eastAsia="zh-CN"/>
    </w:rPr>
  </w:style>
  <w:style w:type="character" w:customStyle="1" w:styleId="Bodytext2">
    <w:name w:val="Body text (2)_"/>
    <w:link w:val="Bodytext20"/>
    <w:uiPriority w:val="99"/>
    <w:rPr>
      <w:sz w:val="26"/>
      <w:szCs w:val="26"/>
      <w:shd w:val="clear" w:color="auto" w:fill="FFFFFF"/>
    </w:rPr>
  </w:style>
  <w:style w:type="paragraph" w:customStyle="1" w:styleId="Bodytext20">
    <w:name w:val="Body text (2)"/>
    <w:basedOn w:val="Normal"/>
    <w:link w:val="Bodytext2"/>
    <w:uiPriority w:val="99"/>
    <w:qFormat/>
    <w:pPr>
      <w:widowControl w:val="0"/>
      <w:shd w:val="clear" w:color="auto" w:fill="FFFFFF"/>
      <w:spacing w:after="180" w:line="312" w:lineRule="exact"/>
      <w:jc w:val="center"/>
    </w:pPr>
    <w:rPr>
      <w:sz w:val="26"/>
      <w:szCs w:val="26"/>
      <w:lang w:val="zh-CN" w:eastAsia="zh-CN"/>
    </w:rPr>
  </w:style>
  <w:style w:type="character" w:customStyle="1" w:styleId="Bodytext4">
    <w:name w:val="Body text (4)_"/>
    <w:link w:val="Bodytext41"/>
    <w:uiPriority w:val="99"/>
    <w:rPr>
      <w:i/>
      <w:iCs/>
      <w:sz w:val="26"/>
      <w:szCs w:val="26"/>
      <w:shd w:val="clear" w:color="auto" w:fill="FFFFFF"/>
    </w:rPr>
  </w:style>
  <w:style w:type="paragraph" w:customStyle="1" w:styleId="Bodytext41">
    <w:name w:val="Body text (4)1"/>
    <w:basedOn w:val="Normal"/>
    <w:link w:val="Bodytext4"/>
    <w:uiPriority w:val="99"/>
    <w:pPr>
      <w:widowControl w:val="0"/>
      <w:shd w:val="clear" w:color="auto" w:fill="FFFFFF"/>
      <w:spacing w:before="180" w:line="240" w:lineRule="atLeast"/>
      <w:ind w:hanging="1360"/>
      <w:jc w:val="center"/>
    </w:pPr>
    <w:rPr>
      <w:i/>
      <w:iCs/>
      <w:sz w:val="26"/>
      <w:szCs w:val="26"/>
      <w:lang w:val="zh-CN" w:eastAsia="zh-CN"/>
    </w:rPr>
  </w:style>
  <w:style w:type="paragraph" w:customStyle="1" w:styleId="Bodytext21">
    <w:name w:val="Body text (2)1"/>
    <w:basedOn w:val="Normal"/>
    <w:uiPriority w:val="99"/>
    <w:qFormat/>
    <w:pPr>
      <w:widowControl w:val="0"/>
      <w:shd w:val="clear" w:color="auto" w:fill="FFFFFF"/>
      <w:spacing w:before="540" w:after="300" w:line="240" w:lineRule="atLeast"/>
    </w:pPr>
    <w:rPr>
      <w:color w:val="000000"/>
      <w:sz w:val="26"/>
      <w:szCs w:val="26"/>
      <w:lang w:val="vi-VN" w:eastAsia="vi-VN"/>
    </w:rPr>
  </w:style>
  <w:style w:type="character" w:customStyle="1" w:styleId="BodyTextChar">
    <w:name w:val="Body Text Char"/>
    <w:link w:val="BodyText"/>
    <w:rPr>
      <w:rFonts w:eastAsia="Batang"/>
      <w:b/>
      <w:bCs/>
      <w:sz w:val="28"/>
      <w:szCs w:val="28"/>
    </w:rPr>
  </w:style>
  <w:style w:type="character" w:customStyle="1" w:styleId="BalloonTextChar">
    <w:name w:val="Balloon Text Char"/>
    <w:link w:val="BalloonText"/>
    <w:qFormat/>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FootnoteTextChar">
    <w:name w:val="Footnote Text Char"/>
    <w:link w:val="FootnoteText"/>
    <w:uiPriority w:val="99"/>
    <w:qFormat/>
    <w:rPr>
      <w:rFonts w:eastAsia="Calibri"/>
    </w:rPr>
  </w:style>
  <w:style w:type="character" w:customStyle="1" w:styleId="fontstyle01">
    <w:name w:val="fontstyle01"/>
    <w:qFormat/>
    <w:rPr>
      <w:rFonts w:ascii="TimesNewRomanPS-ItalicMT" w:hAnsi="TimesNewRomanPS-ItalicMT" w:hint="default"/>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91A137-2102-4F61-AE59-7C59B0A89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DỰ KIẾN ĐỀ CƯƠNG BAN HÀNH BỘ TIÊU CHÍ PHÂN BỔ KINH PHI CHƯƠNG TRÌNH MỤC TIEU GIẢM NGHÈO GIAI ĐOẠN 2016-2020</vt:lpstr>
    </vt:vector>
  </TitlesOfParts>
  <Company>Microsoft Corporation</Company>
  <LinksUpToDate>false</LinksUpToDate>
  <CharactersWithSpaces>8922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ĐỀ CƯƠNG BAN HÀNH BỘ TIÊU CHÍ PHÂN BỔ KINH PHI CHƯƠNG TRÌNH MỤC TIEU GIẢM NGHÈO GIAI ĐOẠN 2016-2020</dc:title>
  <dc:creator>hotuankhai</dc:creator>
  <cp:lastModifiedBy>Bùi Quyết</cp:lastModifiedBy>
  <cp:revision>20</cp:revision>
  <cp:lastPrinted>2025-12-12T01:57:00Z</cp:lastPrinted>
  <dcterms:created xsi:type="dcterms:W3CDTF">2026-07-30T02:25:00Z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eyJoZGlkIjoiNDVmZjg5NjZlZDkyNDc0OTA5YzQ0NzBhMzc5YWFmYzEifQ==</vt:lpwstr>
  </property>
  <property fmtid="{D5CDD505-2E9C-101B-9397-08002B2CF9AE}" pid="3" name="KSOProductBuildVer">
    <vt:lpwstr>1033-12.1.0.27458</vt:lpwstr>
  </property>
  <property fmtid="{D5CDD505-2E9C-101B-9397-08002B2CF9AE}" pid="4" name="ICV">
    <vt:lpwstr>54AA16C6802C4641800F4FB48B2CEDAF_12</vt:lpwstr>
  </property>
</Properties>
</file>